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DDE" w:rsidRDefault="00FB4DDE" w:rsidP="00EA64DD">
      <w:pPr>
        <w:spacing w:after="0" w:line="216" w:lineRule="auto"/>
        <w:ind w:firstLine="709"/>
        <w:jc w:val="both"/>
        <w:rPr>
          <w:rFonts w:ascii="Times New Roman" w:eastAsia="Times New Roman" w:hAnsi="Times New Roman" w:cs="Times New Roman"/>
          <w:b/>
          <w:sz w:val="28"/>
          <w:szCs w:val="28"/>
          <w:lang w:eastAsia="ru-RU"/>
        </w:rPr>
      </w:pPr>
      <w:r w:rsidRPr="00EA64DD">
        <w:rPr>
          <w:rFonts w:ascii="Times New Roman" w:eastAsia="Times New Roman" w:hAnsi="Times New Roman" w:cs="Times New Roman"/>
          <w:b/>
          <w:sz w:val="28"/>
          <w:szCs w:val="28"/>
          <w:lang w:eastAsia="ru-RU"/>
        </w:rPr>
        <w:t>Крымская межрайонная прокуратура информирует.</w:t>
      </w:r>
    </w:p>
    <w:p w:rsidR="00364193" w:rsidRDefault="00364193" w:rsidP="00EA64DD">
      <w:pPr>
        <w:spacing w:after="0" w:line="216" w:lineRule="auto"/>
        <w:ind w:firstLine="709"/>
        <w:jc w:val="both"/>
        <w:rPr>
          <w:rFonts w:ascii="Times New Roman" w:eastAsia="Times New Roman" w:hAnsi="Times New Roman" w:cs="Times New Roman"/>
          <w:b/>
          <w:sz w:val="28"/>
          <w:szCs w:val="28"/>
          <w:lang w:eastAsia="ru-RU"/>
        </w:rPr>
      </w:pPr>
    </w:p>
    <w:p w:rsidR="0086018E" w:rsidRPr="0086018E" w:rsidRDefault="0086018E" w:rsidP="0086018E">
      <w:pPr>
        <w:spacing w:after="0" w:line="216"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26</w:t>
      </w:r>
      <w:r w:rsidR="00364193" w:rsidRPr="00364193">
        <w:rPr>
          <w:rFonts w:ascii="Times New Roman" w:eastAsia="Times New Roman" w:hAnsi="Times New Roman" w:cs="Times New Roman"/>
          <w:b/>
          <w:bCs/>
          <w:sz w:val="28"/>
          <w:szCs w:val="28"/>
          <w:lang w:eastAsia="ru-RU"/>
        </w:rPr>
        <w:t xml:space="preserve">.12.2016. </w:t>
      </w:r>
      <w:r w:rsidR="0063607E">
        <w:rPr>
          <w:rFonts w:ascii="Times New Roman" w:eastAsia="Times New Roman" w:hAnsi="Times New Roman" w:cs="Times New Roman"/>
          <w:b/>
          <w:bCs/>
          <w:sz w:val="28"/>
          <w:szCs w:val="28"/>
          <w:lang w:eastAsia="ru-RU"/>
        </w:rPr>
        <w:t xml:space="preserve">    </w:t>
      </w:r>
      <w:bookmarkStart w:id="0" w:name="_GoBack"/>
      <w:bookmarkEnd w:id="0"/>
      <w:r w:rsidRPr="0086018E">
        <w:rPr>
          <w:rFonts w:ascii="Times New Roman" w:eastAsia="Times New Roman" w:hAnsi="Times New Roman" w:cs="Times New Roman"/>
          <w:b/>
          <w:bCs/>
          <w:sz w:val="28"/>
          <w:szCs w:val="28"/>
          <w:lang w:eastAsia="ru-RU"/>
        </w:rPr>
        <w:t>С 01.07.2017 МРОТ повышается на 300 рублей</w:t>
      </w:r>
    </w:p>
    <w:p w:rsidR="0086018E" w:rsidRPr="0086018E" w:rsidRDefault="0086018E" w:rsidP="0086018E">
      <w:pPr>
        <w:spacing w:after="0" w:line="216" w:lineRule="auto"/>
        <w:ind w:firstLine="709"/>
        <w:jc w:val="both"/>
        <w:rPr>
          <w:rFonts w:ascii="Times New Roman" w:eastAsia="Times New Roman" w:hAnsi="Times New Roman" w:cs="Times New Roman"/>
          <w:b/>
          <w:bCs/>
          <w:sz w:val="28"/>
          <w:szCs w:val="28"/>
          <w:lang w:eastAsia="ru-RU"/>
        </w:rPr>
      </w:pPr>
    </w:p>
    <w:p w:rsidR="0086018E" w:rsidRPr="0086018E" w:rsidRDefault="0086018E" w:rsidP="0086018E">
      <w:pPr>
        <w:spacing w:after="0" w:line="216" w:lineRule="auto"/>
        <w:ind w:firstLine="709"/>
        <w:jc w:val="both"/>
        <w:rPr>
          <w:rFonts w:ascii="Times New Roman" w:eastAsia="Times New Roman" w:hAnsi="Times New Roman" w:cs="Times New Roman"/>
          <w:bCs/>
          <w:sz w:val="28"/>
          <w:szCs w:val="28"/>
          <w:lang w:eastAsia="ru-RU"/>
        </w:rPr>
      </w:pPr>
      <w:r w:rsidRPr="0086018E">
        <w:rPr>
          <w:rFonts w:ascii="Times New Roman" w:eastAsia="Times New Roman" w:hAnsi="Times New Roman" w:cs="Times New Roman"/>
          <w:bCs/>
          <w:sz w:val="28"/>
          <w:szCs w:val="28"/>
          <w:lang w:eastAsia="ru-RU"/>
        </w:rPr>
        <w:t xml:space="preserve">Федеральным законом от 19.12.2016 N 460-ФЗ, вступающим в силу 1 июля 2017 года, минимальный </w:t>
      </w:r>
      <w:proofErr w:type="gramStart"/>
      <w:r w:rsidRPr="0086018E">
        <w:rPr>
          <w:rFonts w:ascii="Times New Roman" w:eastAsia="Times New Roman" w:hAnsi="Times New Roman" w:cs="Times New Roman"/>
          <w:bCs/>
          <w:sz w:val="28"/>
          <w:szCs w:val="28"/>
          <w:lang w:eastAsia="ru-RU"/>
        </w:rPr>
        <w:t>размер оплаты труда</w:t>
      </w:r>
      <w:proofErr w:type="gramEnd"/>
      <w:r w:rsidRPr="0086018E">
        <w:rPr>
          <w:rFonts w:ascii="Times New Roman" w:eastAsia="Times New Roman" w:hAnsi="Times New Roman" w:cs="Times New Roman"/>
          <w:bCs/>
          <w:sz w:val="28"/>
          <w:szCs w:val="28"/>
          <w:lang w:eastAsia="ru-RU"/>
        </w:rPr>
        <w:t xml:space="preserve"> повысится на 300 рублей и составит 7800 рублей. В настоящее время он равен 7500 рублям.</w:t>
      </w:r>
    </w:p>
    <w:p w:rsidR="0086018E" w:rsidRPr="0086018E" w:rsidRDefault="0086018E" w:rsidP="0086018E">
      <w:pPr>
        <w:spacing w:after="0" w:line="216" w:lineRule="auto"/>
        <w:ind w:firstLine="709"/>
        <w:jc w:val="both"/>
        <w:rPr>
          <w:rFonts w:ascii="Times New Roman" w:eastAsia="Times New Roman" w:hAnsi="Times New Roman" w:cs="Times New Roman"/>
          <w:bCs/>
          <w:sz w:val="28"/>
          <w:szCs w:val="28"/>
          <w:lang w:eastAsia="ru-RU"/>
        </w:rPr>
      </w:pPr>
      <w:r w:rsidRPr="0086018E">
        <w:rPr>
          <w:rFonts w:ascii="Times New Roman" w:eastAsia="Times New Roman" w:hAnsi="Times New Roman" w:cs="Times New Roman"/>
          <w:bCs/>
          <w:sz w:val="28"/>
          <w:szCs w:val="28"/>
          <w:lang w:eastAsia="ru-RU"/>
        </w:rPr>
        <w:t xml:space="preserve">В силу трудового законодательства работодатели не имеют права платить заработную плату в </w:t>
      </w:r>
      <w:proofErr w:type="gramStart"/>
      <w:r w:rsidRPr="0086018E">
        <w:rPr>
          <w:rFonts w:ascii="Times New Roman" w:eastAsia="Times New Roman" w:hAnsi="Times New Roman" w:cs="Times New Roman"/>
          <w:bCs/>
          <w:sz w:val="28"/>
          <w:szCs w:val="28"/>
          <w:lang w:eastAsia="ru-RU"/>
        </w:rPr>
        <w:t>размере</w:t>
      </w:r>
      <w:proofErr w:type="gramEnd"/>
      <w:r w:rsidRPr="0086018E">
        <w:rPr>
          <w:rFonts w:ascii="Times New Roman" w:eastAsia="Times New Roman" w:hAnsi="Times New Roman" w:cs="Times New Roman"/>
          <w:bCs/>
          <w:sz w:val="28"/>
          <w:szCs w:val="28"/>
          <w:lang w:eastAsia="ru-RU"/>
        </w:rPr>
        <w:t>, ниже указанного.</w:t>
      </w:r>
    </w:p>
    <w:p w:rsidR="00364193" w:rsidRPr="0086018E" w:rsidRDefault="0086018E" w:rsidP="0086018E">
      <w:pPr>
        <w:spacing w:after="0" w:line="216" w:lineRule="auto"/>
        <w:ind w:firstLine="709"/>
        <w:jc w:val="both"/>
        <w:rPr>
          <w:rFonts w:ascii="Times New Roman" w:eastAsia="Times New Roman" w:hAnsi="Times New Roman" w:cs="Times New Roman"/>
          <w:bCs/>
          <w:sz w:val="28"/>
          <w:szCs w:val="28"/>
          <w:lang w:eastAsia="ru-RU"/>
        </w:rPr>
      </w:pPr>
      <w:proofErr w:type="gramStart"/>
      <w:r w:rsidRPr="0086018E">
        <w:rPr>
          <w:rFonts w:ascii="Times New Roman" w:eastAsia="Times New Roman" w:hAnsi="Times New Roman" w:cs="Times New Roman"/>
          <w:bCs/>
          <w:sz w:val="28"/>
          <w:szCs w:val="28"/>
          <w:lang w:eastAsia="ru-RU"/>
        </w:rPr>
        <w:t>Необходимо отметить, что согласно ч. 6 ст. 5.27 КоАП РФ установление заработной платы в размере менее размера, предусмотренного трудовым законодательством, 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w:t>
      </w:r>
      <w:proofErr w:type="gramEnd"/>
      <w:r w:rsidRPr="0086018E">
        <w:rPr>
          <w:rFonts w:ascii="Times New Roman" w:eastAsia="Times New Roman" w:hAnsi="Times New Roman" w:cs="Times New Roman"/>
          <w:bCs/>
          <w:sz w:val="28"/>
          <w:szCs w:val="28"/>
          <w:lang w:eastAsia="ru-RU"/>
        </w:rPr>
        <w:t xml:space="preserve"> на юридических лиц - от тридцати тысяч до пятидесяти тысяч рублей.</w:t>
      </w:r>
    </w:p>
    <w:p w:rsidR="0086018E" w:rsidRDefault="0086018E" w:rsidP="0086018E">
      <w:pPr>
        <w:spacing w:after="0" w:line="216" w:lineRule="auto"/>
        <w:ind w:firstLine="709"/>
        <w:jc w:val="both"/>
        <w:rPr>
          <w:rFonts w:ascii="Times New Roman" w:eastAsia="Times New Roman" w:hAnsi="Times New Roman" w:cs="Times New Roman"/>
          <w:sz w:val="28"/>
          <w:szCs w:val="28"/>
          <w:lang w:eastAsia="ru-RU"/>
        </w:rPr>
      </w:pPr>
    </w:p>
    <w:p w:rsidR="0086018E" w:rsidRPr="0086018E" w:rsidRDefault="00364193" w:rsidP="0086018E">
      <w:pPr>
        <w:spacing w:line="216" w:lineRule="auto"/>
        <w:ind w:firstLine="709"/>
        <w:jc w:val="both"/>
        <w:rPr>
          <w:rFonts w:ascii="Times New Roman" w:eastAsia="Times New Roman" w:hAnsi="Times New Roman" w:cs="Times New Roman"/>
          <w:b/>
          <w:bCs/>
          <w:sz w:val="28"/>
          <w:szCs w:val="28"/>
          <w:lang w:eastAsia="ru-RU"/>
        </w:rPr>
      </w:pPr>
      <w:r w:rsidRPr="00364193">
        <w:rPr>
          <w:rFonts w:ascii="Times New Roman" w:eastAsia="Times New Roman" w:hAnsi="Times New Roman" w:cs="Times New Roman"/>
          <w:b/>
          <w:sz w:val="28"/>
          <w:szCs w:val="28"/>
          <w:lang w:eastAsia="ru-RU"/>
        </w:rPr>
        <w:t>2</w:t>
      </w:r>
      <w:r w:rsidR="0086018E">
        <w:rPr>
          <w:rFonts w:ascii="Times New Roman" w:eastAsia="Times New Roman" w:hAnsi="Times New Roman" w:cs="Times New Roman"/>
          <w:b/>
          <w:sz w:val="28"/>
          <w:szCs w:val="28"/>
          <w:lang w:eastAsia="ru-RU"/>
        </w:rPr>
        <w:t>7</w:t>
      </w:r>
      <w:r w:rsidRPr="00364193">
        <w:rPr>
          <w:rFonts w:ascii="Times New Roman" w:eastAsia="Times New Roman" w:hAnsi="Times New Roman" w:cs="Times New Roman"/>
          <w:b/>
          <w:sz w:val="28"/>
          <w:szCs w:val="28"/>
          <w:lang w:eastAsia="ru-RU"/>
        </w:rPr>
        <w:t>.12.2016</w:t>
      </w:r>
      <w:proofErr w:type="gramStart"/>
      <w:r>
        <w:rPr>
          <w:rFonts w:ascii="Times New Roman" w:eastAsia="Times New Roman" w:hAnsi="Times New Roman" w:cs="Times New Roman"/>
          <w:sz w:val="28"/>
          <w:szCs w:val="28"/>
          <w:lang w:eastAsia="ru-RU"/>
        </w:rPr>
        <w:t xml:space="preserve"> </w:t>
      </w:r>
      <w:r w:rsidR="0086018E" w:rsidRPr="0086018E">
        <w:rPr>
          <w:rFonts w:ascii="Times New Roman" w:eastAsia="Times New Roman" w:hAnsi="Times New Roman" w:cs="Times New Roman"/>
          <w:b/>
          <w:bCs/>
          <w:sz w:val="28"/>
          <w:szCs w:val="28"/>
          <w:lang w:eastAsia="ru-RU"/>
        </w:rPr>
        <w:t>З</w:t>
      </w:r>
      <w:proofErr w:type="gramEnd"/>
      <w:r w:rsidR="0086018E" w:rsidRPr="0086018E">
        <w:rPr>
          <w:rFonts w:ascii="Times New Roman" w:eastAsia="Times New Roman" w:hAnsi="Times New Roman" w:cs="Times New Roman"/>
          <w:b/>
          <w:bCs/>
          <w:sz w:val="28"/>
          <w:szCs w:val="28"/>
          <w:lang w:eastAsia="ru-RU"/>
        </w:rPr>
        <w:t>а нарушения требований закона по уборке снега и наледей предусмотрена административная ответственность</w:t>
      </w:r>
    </w:p>
    <w:p w:rsidR="0086018E" w:rsidRDefault="0086018E" w:rsidP="0086018E">
      <w:pPr>
        <w:spacing w:after="0" w:line="216" w:lineRule="auto"/>
        <w:ind w:firstLine="709"/>
        <w:jc w:val="both"/>
        <w:rPr>
          <w:rFonts w:ascii="Times New Roman" w:eastAsia="Times New Roman" w:hAnsi="Times New Roman" w:cs="Times New Roman"/>
          <w:bCs/>
          <w:sz w:val="28"/>
          <w:szCs w:val="28"/>
          <w:lang w:eastAsia="ru-RU"/>
        </w:rPr>
      </w:pPr>
      <w:r w:rsidRPr="0086018E">
        <w:rPr>
          <w:rFonts w:ascii="Times New Roman" w:eastAsia="Times New Roman" w:hAnsi="Times New Roman" w:cs="Times New Roman"/>
          <w:bCs/>
          <w:sz w:val="28"/>
          <w:szCs w:val="28"/>
          <w:lang w:eastAsia="ru-RU"/>
        </w:rPr>
        <w:t>Частью 1 статьи 161 Жилищного кодекса Российской Федерации предусмотрено, что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w:t>
      </w:r>
    </w:p>
    <w:p w:rsidR="0086018E" w:rsidRPr="0086018E" w:rsidRDefault="0086018E" w:rsidP="0086018E">
      <w:pPr>
        <w:spacing w:after="0" w:line="216" w:lineRule="auto"/>
        <w:ind w:firstLine="709"/>
        <w:jc w:val="both"/>
        <w:rPr>
          <w:rFonts w:ascii="Times New Roman" w:eastAsia="Times New Roman" w:hAnsi="Times New Roman" w:cs="Times New Roman"/>
          <w:bCs/>
          <w:sz w:val="28"/>
          <w:szCs w:val="28"/>
          <w:lang w:eastAsia="ru-RU"/>
        </w:rPr>
      </w:pPr>
      <w:proofErr w:type="gramStart"/>
      <w:r w:rsidRPr="0086018E">
        <w:rPr>
          <w:rFonts w:ascii="Times New Roman" w:eastAsia="Times New Roman" w:hAnsi="Times New Roman" w:cs="Times New Roman"/>
          <w:bCs/>
          <w:sz w:val="28"/>
          <w:szCs w:val="28"/>
          <w:lang w:eastAsia="ru-RU"/>
        </w:rPr>
        <w:t>Несвоевременное удаление снега и наледей на крышах многоквартирных домов, привлечение для работ по удалению снега и наледей с крыш многоквартирных домов лиц, не имеющих на то разрешение и специального оборудования, несвоевременная уборка тротуаров от снега способствует созданию условий, угрожающих жизни и здоровью граждан.</w:t>
      </w:r>
      <w:proofErr w:type="gramEnd"/>
    </w:p>
    <w:p w:rsidR="0086018E" w:rsidRPr="0086018E" w:rsidRDefault="0086018E" w:rsidP="0086018E">
      <w:pPr>
        <w:spacing w:after="0" w:line="216" w:lineRule="auto"/>
        <w:ind w:firstLine="709"/>
        <w:jc w:val="both"/>
        <w:rPr>
          <w:rFonts w:ascii="Times New Roman" w:eastAsia="Times New Roman" w:hAnsi="Times New Roman" w:cs="Times New Roman"/>
          <w:bCs/>
          <w:sz w:val="28"/>
          <w:szCs w:val="28"/>
          <w:lang w:eastAsia="ru-RU"/>
        </w:rPr>
      </w:pPr>
      <w:r w:rsidRPr="0086018E">
        <w:rPr>
          <w:rFonts w:ascii="Times New Roman" w:eastAsia="Times New Roman" w:hAnsi="Times New Roman" w:cs="Times New Roman"/>
          <w:bCs/>
          <w:sz w:val="28"/>
          <w:szCs w:val="28"/>
          <w:lang w:eastAsia="ru-RU"/>
        </w:rPr>
        <w:t xml:space="preserve">Постановлением Государственного комитета Российской </w:t>
      </w:r>
      <w:proofErr w:type="gramStart"/>
      <w:r w:rsidRPr="0086018E">
        <w:rPr>
          <w:rFonts w:ascii="Times New Roman" w:eastAsia="Times New Roman" w:hAnsi="Times New Roman" w:cs="Times New Roman"/>
          <w:bCs/>
          <w:sz w:val="28"/>
          <w:szCs w:val="28"/>
          <w:lang w:eastAsia="ru-RU"/>
        </w:rPr>
        <w:t>Федерации</w:t>
      </w:r>
      <w:proofErr w:type="gramEnd"/>
      <w:r w:rsidRPr="0086018E">
        <w:rPr>
          <w:rFonts w:ascii="Times New Roman" w:eastAsia="Times New Roman" w:hAnsi="Times New Roman" w:cs="Times New Roman"/>
          <w:bCs/>
          <w:sz w:val="28"/>
          <w:szCs w:val="28"/>
          <w:lang w:eastAsia="ru-RU"/>
        </w:rPr>
        <w:t xml:space="preserve"> но строительству и жилищно-коммунальному комплексу от 27.09.2003 № 170 «Об утверждении Правил и норм технической эксплуатации жилищного фонда»  установлено, что удаление наледей и сосулек производится по мере необходимости, с установленной законом периодичностью и порядком выполнения зимних уборочных работ лицам, уполномоченными  производить техническую эксплуатацию и ремонт здания.</w:t>
      </w:r>
    </w:p>
    <w:p w:rsidR="00364193" w:rsidRDefault="0086018E" w:rsidP="0086018E">
      <w:pPr>
        <w:spacing w:after="0" w:line="216" w:lineRule="auto"/>
        <w:ind w:firstLine="709"/>
        <w:jc w:val="both"/>
        <w:rPr>
          <w:rFonts w:ascii="Times New Roman" w:eastAsia="Times New Roman" w:hAnsi="Times New Roman" w:cs="Times New Roman"/>
          <w:bCs/>
          <w:sz w:val="28"/>
          <w:szCs w:val="28"/>
          <w:lang w:eastAsia="ru-RU"/>
        </w:rPr>
      </w:pPr>
      <w:r w:rsidRPr="0086018E">
        <w:rPr>
          <w:rFonts w:ascii="Times New Roman" w:eastAsia="Times New Roman" w:hAnsi="Times New Roman" w:cs="Times New Roman"/>
          <w:bCs/>
          <w:sz w:val="28"/>
          <w:szCs w:val="28"/>
          <w:lang w:eastAsia="ru-RU"/>
        </w:rPr>
        <w:t>За нарушение указанных требований законодательства предусмотрена административная ответственность по статье 7.22 Кодекса об административных правонарушениях Российской Федерации.</w:t>
      </w:r>
    </w:p>
    <w:p w:rsidR="0086018E" w:rsidRPr="0086018E" w:rsidRDefault="0086018E" w:rsidP="0086018E">
      <w:pPr>
        <w:spacing w:after="0" w:line="216" w:lineRule="auto"/>
        <w:ind w:firstLine="709"/>
        <w:jc w:val="both"/>
        <w:rPr>
          <w:rFonts w:ascii="Times New Roman" w:eastAsia="Times New Roman" w:hAnsi="Times New Roman" w:cs="Times New Roman"/>
          <w:sz w:val="28"/>
          <w:szCs w:val="28"/>
          <w:lang w:eastAsia="ru-RU"/>
        </w:rPr>
      </w:pPr>
    </w:p>
    <w:p w:rsidR="0086018E" w:rsidRPr="0086018E" w:rsidRDefault="00364193" w:rsidP="0086018E">
      <w:pPr>
        <w:spacing w:line="216" w:lineRule="auto"/>
        <w:ind w:firstLine="709"/>
        <w:jc w:val="both"/>
        <w:rPr>
          <w:rFonts w:ascii="Times New Roman" w:eastAsia="Times New Roman" w:hAnsi="Times New Roman" w:cs="Times New Roman"/>
          <w:b/>
          <w:bCs/>
          <w:sz w:val="28"/>
          <w:szCs w:val="28"/>
          <w:lang w:eastAsia="ru-RU"/>
        </w:rPr>
      </w:pPr>
      <w:r w:rsidRPr="000A006E">
        <w:rPr>
          <w:rFonts w:ascii="Times New Roman" w:eastAsia="Times New Roman" w:hAnsi="Times New Roman" w:cs="Times New Roman"/>
          <w:b/>
          <w:sz w:val="28"/>
          <w:szCs w:val="28"/>
          <w:lang w:eastAsia="ru-RU"/>
        </w:rPr>
        <w:t>2</w:t>
      </w:r>
      <w:r w:rsidR="0086018E">
        <w:rPr>
          <w:rFonts w:ascii="Times New Roman" w:eastAsia="Times New Roman" w:hAnsi="Times New Roman" w:cs="Times New Roman"/>
          <w:b/>
          <w:sz w:val="28"/>
          <w:szCs w:val="28"/>
          <w:lang w:eastAsia="ru-RU"/>
        </w:rPr>
        <w:t>8</w:t>
      </w:r>
      <w:r w:rsidRPr="000A006E">
        <w:rPr>
          <w:rFonts w:ascii="Times New Roman" w:eastAsia="Times New Roman" w:hAnsi="Times New Roman" w:cs="Times New Roman"/>
          <w:b/>
          <w:sz w:val="28"/>
          <w:szCs w:val="28"/>
          <w:lang w:eastAsia="ru-RU"/>
        </w:rPr>
        <w:t>.12.2016</w:t>
      </w:r>
      <w:r w:rsidR="000A006E">
        <w:rPr>
          <w:rFonts w:ascii="Times New Roman" w:eastAsia="Times New Roman" w:hAnsi="Times New Roman" w:cs="Times New Roman"/>
          <w:b/>
          <w:sz w:val="28"/>
          <w:szCs w:val="28"/>
          <w:lang w:eastAsia="ru-RU"/>
        </w:rPr>
        <w:t xml:space="preserve">.   </w:t>
      </w:r>
      <w:r w:rsidRPr="000A006E">
        <w:rPr>
          <w:rFonts w:ascii="Times New Roman" w:eastAsia="Times New Roman" w:hAnsi="Times New Roman" w:cs="Times New Roman"/>
          <w:b/>
          <w:bCs/>
          <w:sz w:val="28"/>
          <w:szCs w:val="28"/>
          <w:lang w:eastAsia="ru-RU"/>
        </w:rPr>
        <w:t xml:space="preserve"> </w:t>
      </w:r>
      <w:r w:rsidR="0086018E" w:rsidRPr="0086018E">
        <w:rPr>
          <w:rFonts w:ascii="Times New Roman" w:eastAsia="Times New Roman" w:hAnsi="Times New Roman" w:cs="Times New Roman"/>
          <w:b/>
          <w:bCs/>
          <w:sz w:val="28"/>
          <w:szCs w:val="28"/>
          <w:lang w:eastAsia="ru-RU"/>
        </w:rPr>
        <w:t>Разрешение на строительство, реконструкцию объекта и новые сроки рассмотрения заявлений о выдаче разрешений</w:t>
      </w:r>
    </w:p>
    <w:p w:rsidR="0086018E" w:rsidRPr="0086018E" w:rsidRDefault="0086018E" w:rsidP="0086018E">
      <w:pPr>
        <w:spacing w:after="0" w:line="216" w:lineRule="auto"/>
        <w:ind w:firstLine="709"/>
        <w:jc w:val="both"/>
        <w:rPr>
          <w:rFonts w:ascii="Times New Roman" w:eastAsia="Times New Roman" w:hAnsi="Times New Roman" w:cs="Times New Roman"/>
          <w:bCs/>
          <w:sz w:val="28"/>
          <w:szCs w:val="28"/>
          <w:lang w:eastAsia="ru-RU"/>
        </w:rPr>
      </w:pPr>
      <w:proofErr w:type="gramStart"/>
      <w:r w:rsidRPr="0086018E">
        <w:rPr>
          <w:rFonts w:ascii="Times New Roman" w:eastAsia="Times New Roman" w:hAnsi="Times New Roman" w:cs="Times New Roman"/>
          <w:bCs/>
          <w:sz w:val="28"/>
          <w:szCs w:val="28"/>
          <w:lang w:eastAsia="ru-RU"/>
        </w:rPr>
        <w:t>В соответствии со статьей 51 Градостроительного кодекса Российской Федерации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настоящим Кодексом.</w:t>
      </w:r>
      <w:proofErr w:type="gramEnd"/>
    </w:p>
    <w:p w:rsidR="0086018E" w:rsidRPr="0086018E" w:rsidRDefault="0086018E" w:rsidP="0086018E">
      <w:pPr>
        <w:spacing w:after="0" w:line="216" w:lineRule="auto"/>
        <w:ind w:firstLine="709"/>
        <w:jc w:val="both"/>
        <w:rPr>
          <w:rFonts w:ascii="Times New Roman" w:eastAsia="Times New Roman" w:hAnsi="Times New Roman" w:cs="Times New Roman"/>
          <w:bCs/>
          <w:sz w:val="28"/>
          <w:szCs w:val="28"/>
          <w:lang w:eastAsia="ru-RU"/>
        </w:rPr>
      </w:pPr>
      <w:r w:rsidRPr="0086018E">
        <w:rPr>
          <w:rFonts w:ascii="Times New Roman" w:eastAsia="Times New Roman" w:hAnsi="Times New Roman" w:cs="Times New Roman"/>
          <w:bCs/>
          <w:sz w:val="28"/>
          <w:szCs w:val="28"/>
          <w:lang w:eastAsia="ru-RU"/>
        </w:rPr>
        <w:lastRenderedPageBreak/>
        <w:t xml:space="preserve">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w:t>
      </w:r>
      <w:proofErr w:type="gramStart"/>
      <w:r w:rsidRPr="0086018E">
        <w:rPr>
          <w:rFonts w:ascii="Times New Roman" w:eastAsia="Times New Roman" w:hAnsi="Times New Roman" w:cs="Times New Roman"/>
          <w:bCs/>
          <w:sz w:val="28"/>
          <w:szCs w:val="28"/>
          <w:lang w:eastAsia="ru-RU"/>
        </w:rPr>
        <w:t>настоящей</w:t>
      </w:r>
      <w:proofErr w:type="gramEnd"/>
      <w:r w:rsidRPr="0086018E">
        <w:rPr>
          <w:rFonts w:ascii="Times New Roman" w:eastAsia="Times New Roman" w:hAnsi="Times New Roman" w:cs="Times New Roman"/>
          <w:bCs/>
          <w:sz w:val="28"/>
          <w:szCs w:val="28"/>
          <w:lang w:eastAsia="ru-RU"/>
        </w:rPr>
        <w:t xml:space="preserve"> статьей.</w:t>
      </w:r>
    </w:p>
    <w:p w:rsidR="0086018E" w:rsidRPr="0086018E" w:rsidRDefault="0086018E" w:rsidP="0086018E">
      <w:pPr>
        <w:spacing w:after="0" w:line="216" w:lineRule="auto"/>
        <w:ind w:firstLine="709"/>
        <w:jc w:val="both"/>
        <w:rPr>
          <w:rFonts w:ascii="Times New Roman" w:eastAsia="Times New Roman" w:hAnsi="Times New Roman" w:cs="Times New Roman"/>
          <w:bCs/>
          <w:sz w:val="28"/>
          <w:szCs w:val="28"/>
          <w:lang w:eastAsia="ru-RU"/>
        </w:rPr>
      </w:pPr>
      <w:proofErr w:type="gramStart"/>
      <w:r w:rsidRPr="0086018E">
        <w:rPr>
          <w:rFonts w:ascii="Times New Roman" w:eastAsia="Times New Roman" w:hAnsi="Times New Roman" w:cs="Times New Roman"/>
          <w:bCs/>
          <w:sz w:val="28"/>
          <w:szCs w:val="28"/>
          <w:lang w:eastAsia="ru-RU"/>
        </w:rPr>
        <w:t>В соответствии с ч.17 ст.51 Градостроительного кодекса, выдача разрешения на строительство не требуется в случае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 строительства, реконструкции объектов, не являющихся объектами капитального строительства (киосков, навесов и других);</w:t>
      </w:r>
      <w:proofErr w:type="gramEnd"/>
      <w:r w:rsidRPr="0086018E">
        <w:rPr>
          <w:rFonts w:ascii="Times New Roman" w:eastAsia="Times New Roman" w:hAnsi="Times New Roman" w:cs="Times New Roman"/>
          <w:bCs/>
          <w:sz w:val="28"/>
          <w:szCs w:val="28"/>
          <w:lang w:eastAsia="ru-RU"/>
        </w:rPr>
        <w:t xml:space="preserve"> </w:t>
      </w:r>
      <w:proofErr w:type="gramStart"/>
      <w:r w:rsidRPr="0086018E">
        <w:rPr>
          <w:rFonts w:ascii="Times New Roman" w:eastAsia="Times New Roman" w:hAnsi="Times New Roman" w:cs="Times New Roman"/>
          <w:bCs/>
          <w:sz w:val="28"/>
          <w:szCs w:val="28"/>
          <w:lang w:eastAsia="ru-RU"/>
        </w:rPr>
        <w:t>строительства на земельном участке строений и сооружений вспомогательного использования;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 капитального ремонта объектов капитального строительства;</w:t>
      </w:r>
      <w:proofErr w:type="gramEnd"/>
      <w:r w:rsidRPr="0086018E">
        <w:rPr>
          <w:rFonts w:ascii="Times New Roman" w:eastAsia="Times New Roman" w:hAnsi="Times New Roman" w:cs="Times New Roman"/>
          <w:bCs/>
          <w:sz w:val="28"/>
          <w:szCs w:val="28"/>
          <w:lang w:eastAsia="ru-RU"/>
        </w:rPr>
        <w:t xml:space="preserve">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86018E" w:rsidRPr="0086018E" w:rsidRDefault="0086018E" w:rsidP="0086018E">
      <w:pPr>
        <w:spacing w:after="0" w:line="216" w:lineRule="auto"/>
        <w:ind w:firstLine="709"/>
        <w:jc w:val="both"/>
        <w:rPr>
          <w:rFonts w:ascii="Times New Roman" w:eastAsia="Times New Roman" w:hAnsi="Times New Roman" w:cs="Times New Roman"/>
          <w:bCs/>
          <w:sz w:val="28"/>
          <w:szCs w:val="28"/>
          <w:lang w:eastAsia="ru-RU"/>
        </w:rPr>
      </w:pPr>
      <w:r w:rsidRPr="0086018E">
        <w:rPr>
          <w:rFonts w:ascii="Times New Roman" w:eastAsia="Times New Roman" w:hAnsi="Times New Roman" w:cs="Times New Roman"/>
          <w:bCs/>
          <w:sz w:val="28"/>
          <w:szCs w:val="28"/>
          <w:lang w:eastAsia="ru-RU"/>
        </w:rPr>
        <w:t>Согласно ст.55 Градостроительного кодекса РФ для ввода объекта в эксплуатацию застройщик обращается в орган или уполномоченную организацию, выдавшие разрешение на строительство, с заявлением о выдаче разрешения на ввод объекта в эксплуатацию.</w:t>
      </w:r>
    </w:p>
    <w:p w:rsidR="0086018E" w:rsidRPr="0086018E" w:rsidRDefault="0086018E" w:rsidP="0086018E">
      <w:pPr>
        <w:spacing w:after="0" w:line="216" w:lineRule="auto"/>
        <w:ind w:firstLine="709"/>
        <w:jc w:val="both"/>
        <w:rPr>
          <w:rFonts w:ascii="Times New Roman" w:eastAsia="Times New Roman" w:hAnsi="Times New Roman" w:cs="Times New Roman"/>
          <w:bCs/>
          <w:sz w:val="28"/>
          <w:szCs w:val="28"/>
          <w:lang w:eastAsia="ru-RU"/>
        </w:rPr>
      </w:pPr>
      <w:proofErr w:type="gramStart"/>
      <w:r w:rsidRPr="0086018E">
        <w:rPr>
          <w:rFonts w:ascii="Times New Roman" w:eastAsia="Times New Roman" w:hAnsi="Times New Roman" w:cs="Times New Roman"/>
          <w:bCs/>
          <w:sz w:val="28"/>
          <w:szCs w:val="28"/>
          <w:lang w:eastAsia="ru-RU"/>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roofErr w:type="gramEnd"/>
    </w:p>
    <w:p w:rsidR="0086018E" w:rsidRPr="0086018E" w:rsidRDefault="0086018E" w:rsidP="0086018E">
      <w:pPr>
        <w:spacing w:after="0" w:line="216" w:lineRule="auto"/>
        <w:ind w:firstLine="709"/>
        <w:jc w:val="both"/>
        <w:rPr>
          <w:rFonts w:ascii="Times New Roman" w:eastAsia="Times New Roman" w:hAnsi="Times New Roman" w:cs="Times New Roman"/>
          <w:bCs/>
          <w:sz w:val="28"/>
          <w:szCs w:val="28"/>
          <w:lang w:eastAsia="ru-RU"/>
        </w:rPr>
      </w:pPr>
      <w:r w:rsidRPr="0086018E">
        <w:rPr>
          <w:rFonts w:ascii="Times New Roman" w:eastAsia="Times New Roman" w:hAnsi="Times New Roman" w:cs="Times New Roman"/>
          <w:bCs/>
          <w:sz w:val="28"/>
          <w:szCs w:val="28"/>
          <w:lang w:eastAsia="ru-RU"/>
        </w:rPr>
        <w:t>Федеральным законом от 19.12.2016 № 445-ФЗ внесены изменения в статьи 51 и 55 Градостроительного кодекса РФ.</w:t>
      </w:r>
    </w:p>
    <w:p w:rsidR="0086018E" w:rsidRPr="0086018E" w:rsidRDefault="0086018E" w:rsidP="0086018E">
      <w:pPr>
        <w:spacing w:after="0" w:line="216" w:lineRule="auto"/>
        <w:ind w:firstLine="709"/>
        <w:jc w:val="both"/>
        <w:rPr>
          <w:rFonts w:ascii="Times New Roman" w:eastAsia="Times New Roman" w:hAnsi="Times New Roman" w:cs="Times New Roman"/>
          <w:bCs/>
          <w:sz w:val="28"/>
          <w:szCs w:val="28"/>
          <w:lang w:eastAsia="ru-RU"/>
        </w:rPr>
      </w:pPr>
      <w:r w:rsidRPr="0086018E">
        <w:rPr>
          <w:rFonts w:ascii="Times New Roman" w:eastAsia="Times New Roman" w:hAnsi="Times New Roman" w:cs="Times New Roman"/>
          <w:bCs/>
          <w:sz w:val="28"/>
          <w:szCs w:val="28"/>
          <w:lang w:eastAsia="ru-RU"/>
        </w:rPr>
        <w:t>Выдача разрешений на строительство и на ввод объекта в эксплуатацию с 31 декабря 2016 года будет осуществляться в срок 7 рабочих дней, а не 10 календарных, как это установлено в настоящий момент.</w:t>
      </w:r>
    </w:p>
    <w:p w:rsidR="0086018E" w:rsidRPr="0086018E" w:rsidRDefault="0086018E" w:rsidP="0086018E">
      <w:pPr>
        <w:spacing w:after="0" w:line="216" w:lineRule="auto"/>
        <w:ind w:firstLine="709"/>
        <w:jc w:val="both"/>
        <w:rPr>
          <w:rFonts w:ascii="Times New Roman" w:eastAsia="Times New Roman" w:hAnsi="Times New Roman" w:cs="Times New Roman"/>
          <w:bCs/>
          <w:sz w:val="28"/>
          <w:szCs w:val="28"/>
          <w:lang w:eastAsia="ru-RU"/>
        </w:rPr>
      </w:pPr>
      <w:r w:rsidRPr="0086018E">
        <w:rPr>
          <w:rFonts w:ascii="Times New Roman" w:eastAsia="Times New Roman" w:hAnsi="Times New Roman" w:cs="Times New Roman"/>
          <w:bCs/>
          <w:sz w:val="28"/>
          <w:szCs w:val="28"/>
          <w:lang w:eastAsia="ru-RU"/>
        </w:rPr>
        <w:t>Новые сроки рассмотрения заявлений о выдаче разрешения на строительство и на ввод объекта в эксплуатацию не применяются в случаях, если заявления направлены до дня вступления в силу данного закона.</w:t>
      </w:r>
    </w:p>
    <w:p w:rsidR="0063607E" w:rsidRDefault="0063607E" w:rsidP="0086018E">
      <w:pPr>
        <w:spacing w:line="216" w:lineRule="auto"/>
        <w:ind w:firstLine="709"/>
        <w:jc w:val="both"/>
        <w:rPr>
          <w:rFonts w:ascii="Times New Roman" w:eastAsia="Times New Roman" w:hAnsi="Times New Roman" w:cs="Times New Roman"/>
          <w:b/>
          <w:sz w:val="28"/>
          <w:szCs w:val="28"/>
          <w:lang w:eastAsia="ru-RU"/>
        </w:rPr>
      </w:pPr>
    </w:p>
    <w:p w:rsidR="0086018E" w:rsidRPr="0086018E" w:rsidRDefault="00364193" w:rsidP="0086018E">
      <w:pPr>
        <w:spacing w:line="216" w:lineRule="auto"/>
        <w:ind w:firstLine="709"/>
        <w:jc w:val="both"/>
        <w:rPr>
          <w:rFonts w:ascii="Times New Roman" w:eastAsia="Times New Roman" w:hAnsi="Times New Roman" w:cs="Times New Roman"/>
          <w:b/>
          <w:bCs/>
          <w:sz w:val="28"/>
          <w:szCs w:val="28"/>
          <w:lang w:eastAsia="ru-RU"/>
        </w:rPr>
      </w:pPr>
      <w:r w:rsidRPr="00364193">
        <w:rPr>
          <w:rFonts w:ascii="Times New Roman" w:eastAsia="Times New Roman" w:hAnsi="Times New Roman" w:cs="Times New Roman"/>
          <w:b/>
          <w:sz w:val="28"/>
          <w:szCs w:val="28"/>
          <w:lang w:eastAsia="ru-RU"/>
        </w:rPr>
        <w:t>2</w:t>
      </w:r>
      <w:r w:rsidR="0086018E">
        <w:rPr>
          <w:rFonts w:ascii="Times New Roman" w:eastAsia="Times New Roman" w:hAnsi="Times New Roman" w:cs="Times New Roman"/>
          <w:b/>
          <w:sz w:val="28"/>
          <w:szCs w:val="28"/>
          <w:lang w:eastAsia="ru-RU"/>
        </w:rPr>
        <w:t>9</w:t>
      </w:r>
      <w:r w:rsidRPr="00364193">
        <w:rPr>
          <w:rFonts w:ascii="Times New Roman" w:eastAsia="Times New Roman" w:hAnsi="Times New Roman" w:cs="Times New Roman"/>
          <w:b/>
          <w:sz w:val="28"/>
          <w:szCs w:val="28"/>
          <w:lang w:eastAsia="ru-RU"/>
        </w:rPr>
        <w:t>.12.2016</w:t>
      </w:r>
      <w:r w:rsidR="000A006E">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w:t>
      </w:r>
      <w:r w:rsidR="000A006E">
        <w:rPr>
          <w:rFonts w:ascii="Times New Roman" w:eastAsia="Times New Roman" w:hAnsi="Times New Roman" w:cs="Times New Roman"/>
          <w:sz w:val="28"/>
          <w:szCs w:val="28"/>
          <w:lang w:eastAsia="ru-RU"/>
        </w:rPr>
        <w:t xml:space="preserve">  </w:t>
      </w:r>
      <w:r w:rsidR="0086018E" w:rsidRPr="0086018E">
        <w:rPr>
          <w:rFonts w:ascii="Times New Roman" w:eastAsia="Times New Roman" w:hAnsi="Times New Roman" w:cs="Times New Roman"/>
          <w:b/>
          <w:bCs/>
          <w:sz w:val="28"/>
          <w:szCs w:val="28"/>
          <w:lang w:eastAsia="ru-RU"/>
        </w:rPr>
        <w:t xml:space="preserve">Порядок налогообложения жилых строений и домов нежилого назначения, расположенных на дачных </w:t>
      </w:r>
      <w:proofErr w:type="gramStart"/>
      <w:r w:rsidR="0086018E" w:rsidRPr="0086018E">
        <w:rPr>
          <w:rFonts w:ascii="Times New Roman" w:eastAsia="Times New Roman" w:hAnsi="Times New Roman" w:cs="Times New Roman"/>
          <w:b/>
          <w:bCs/>
          <w:sz w:val="28"/>
          <w:szCs w:val="28"/>
          <w:lang w:eastAsia="ru-RU"/>
        </w:rPr>
        <w:t>участках</w:t>
      </w:r>
      <w:proofErr w:type="gramEnd"/>
    </w:p>
    <w:p w:rsidR="0086018E" w:rsidRPr="0086018E" w:rsidRDefault="0086018E" w:rsidP="0086018E">
      <w:pPr>
        <w:spacing w:after="0" w:line="216" w:lineRule="auto"/>
        <w:ind w:firstLine="709"/>
        <w:jc w:val="both"/>
        <w:rPr>
          <w:rFonts w:ascii="Times New Roman" w:eastAsia="Times New Roman" w:hAnsi="Times New Roman" w:cs="Times New Roman"/>
          <w:bCs/>
          <w:sz w:val="28"/>
          <w:szCs w:val="28"/>
          <w:lang w:eastAsia="ru-RU"/>
        </w:rPr>
      </w:pPr>
      <w:r w:rsidRPr="0086018E">
        <w:rPr>
          <w:rFonts w:ascii="Times New Roman" w:eastAsia="Times New Roman" w:hAnsi="Times New Roman" w:cs="Times New Roman"/>
          <w:bCs/>
          <w:sz w:val="28"/>
          <w:szCs w:val="28"/>
          <w:lang w:eastAsia="ru-RU"/>
        </w:rPr>
        <w:t>В соответствии с пунктом 2 статьи 401 НК РФ жилые строения, расположенные на земельных участках, предоставленных для ведения садоводства или дачного хозяйства, относятся к жилым домам.</w:t>
      </w:r>
    </w:p>
    <w:p w:rsidR="0086018E" w:rsidRPr="0086018E" w:rsidRDefault="0086018E" w:rsidP="0086018E">
      <w:pPr>
        <w:spacing w:after="0" w:line="216" w:lineRule="auto"/>
        <w:ind w:firstLine="709"/>
        <w:jc w:val="both"/>
        <w:rPr>
          <w:rFonts w:ascii="Times New Roman" w:eastAsia="Times New Roman" w:hAnsi="Times New Roman" w:cs="Times New Roman"/>
          <w:bCs/>
          <w:sz w:val="28"/>
          <w:szCs w:val="28"/>
          <w:lang w:eastAsia="ru-RU"/>
        </w:rPr>
      </w:pPr>
      <w:r w:rsidRPr="0086018E">
        <w:rPr>
          <w:rFonts w:ascii="Times New Roman" w:eastAsia="Times New Roman" w:hAnsi="Times New Roman" w:cs="Times New Roman"/>
          <w:bCs/>
          <w:sz w:val="28"/>
          <w:szCs w:val="28"/>
          <w:lang w:eastAsia="ru-RU"/>
        </w:rPr>
        <w:t>В связи с этим, в отношении жилых строений применяются правила определения налоговой базы, налоговых ставок, налоговых льгот и исчисления налога, предусмотренные в отношении жилых домов.</w:t>
      </w:r>
    </w:p>
    <w:p w:rsidR="0086018E" w:rsidRPr="0086018E" w:rsidRDefault="0086018E" w:rsidP="0086018E">
      <w:pPr>
        <w:spacing w:after="0" w:line="216" w:lineRule="auto"/>
        <w:ind w:firstLine="709"/>
        <w:jc w:val="both"/>
        <w:rPr>
          <w:rFonts w:ascii="Times New Roman" w:eastAsia="Times New Roman" w:hAnsi="Times New Roman" w:cs="Times New Roman"/>
          <w:bCs/>
          <w:sz w:val="28"/>
          <w:szCs w:val="28"/>
          <w:lang w:eastAsia="ru-RU"/>
        </w:rPr>
      </w:pPr>
      <w:r w:rsidRPr="0086018E">
        <w:rPr>
          <w:rFonts w:ascii="Times New Roman" w:eastAsia="Times New Roman" w:hAnsi="Times New Roman" w:cs="Times New Roman"/>
          <w:bCs/>
          <w:sz w:val="28"/>
          <w:szCs w:val="28"/>
          <w:lang w:eastAsia="ru-RU"/>
        </w:rPr>
        <w:lastRenderedPageBreak/>
        <w:t xml:space="preserve">Законодательством РФ статус жилого строения не определен. Кроме того, в отношении объектов недвижимости вида «жилые строения» </w:t>
      </w:r>
      <w:proofErr w:type="gramStart"/>
      <w:r w:rsidRPr="0086018E">
        <w:rPr>
          <w:rFonts w:ascii="Times New Roman" w:eastAsia="Times New Roman" w:hAnsi="Times New Roman" w:cs="Times New Roman"/>
          <w:bCs/>
          <w:sz w:val="28"/>
          <w:szCs w:val="28"/>
          <w:lang w:eastAsia="ru-RU"/>
        </w:rPr>
        <w:t>кадастровый</w:t>
      </w:r>
      <w:proofErr w:type="gramEnd"/>
      <w:r w:rsidRPr="0086018E">
        <w:rPr>
          <w:rFonts w:ascii="Times New Roman" w:eastAsia="Times New Roman" w:hAnsi="Times New Roman" w:cs="Times New Roman"/>
          <w:bCs/>
          <w:sz w:val="28"/>
          <w:szCs w:val="28"/>
          <w:lang w:eastAsia="ru-RU"/>
        </w:rPr>
        <w:t xml:space="preserve"> учет не предусмотрен.</w:t>
      </w:r>
    </w:p>
    <w:p w:rsidR="0086018E" w:rsidRPr="0086018E" w:rsidRDefault="0086018E" w:rsidP="0086018E">
      <w:pPr>
        <w:spacing w:after="0" w:line="216" w:lineRule="auto"/>
        <w:ind w:firstLine="709"/>
        <w:jc w:val="both"/>
        <w:rPr>
          <w:rFonts w:ascii="Times New Roman" w:eastAsia="Times New Roman" w:hAnsi="Times New Roman" w:cs="Times New Roman"/>
          <w:bCs/>
          <w:sz w:val="28"/>
          <w:szCs w:val="28"/>
          <w:lang w:eastAsia="ru-RU"/>
        </w:rPr>
      </w:pPr>
      <w:proofErr w:type="gramStart"/>
      <w:r w:rsidRPr="0086018E">
        <w:rPr>
          <w:rFonts w:ascii="Times New Roman" w:eastAsia="Times New Roman" w:hAnsi="Times New Roman" w:cs="Times New Roman"/>
          <w:bCs/>
          <w:sz w:val="28"/>
          <w:szCs w:val="28"/>
          <w:lang w:eastAsia="ru-RU"/>
        </w:rPr>
        <w:t>Налоговым инспекциям рекомендовано в каждом случае поступления обращений налогоплательщиков, касающихся расчета налога в отношении объектов недвижимости, наименование которых включает указание на жилое строение, рассматривать вопрос о наличии основания для применения пункта 2 статьи 401 Налогового кодекса РФ, включая возможность применения налоговой льготы, предусмотренной статьей 407 Налогового кодекса РФ (Письмо от 17 ноября 2016 г. № БС-4-21/21769@ Федеральной налоговой службы).</w:t>
      </w:r>
      <w:proofErr w:type="gramEnd"/>
    </w:p>
    <w:p w:rsidR="0086018E" w:rsidRPr="0086018E" w:rsidRDefault="0086018E" w:rsidP="0086018E">
      <w:pPr>
        <w:spacing w:after="0" w:line="216" w:lineRule="auto"/>
        <w:ind w:firstLine="709"/>
        <w:jc w:val="both"/>
        <w:rPr>
          <w:rFonts w:ascii="Times New Roman" w:eastAsia="Times New Roman" w:hAnsi="Times New Roman" w:cs="Times New Roman"/>
          <w:b/>
          <w:bCs/>
          <w:sz w:val="28"/>
          <w:szCs w:val="28"/>
          <w:lang w:eastAsia="ru-RU"/>
        </w:rPr>
      </w:pPr>
      <w:proofErr w:type="gramStart"/>
      <w:r w:rsidRPr="0086018E">
        <w:rPr>
          <w:rFonts w:ascii="Times New Roman" w:eastAsia="Times New Roman" w:hAnsi="Times New Roman" w:cs="Times New Roman"/>
          <w:bCs/>
          <w:sz w:val="28"/>
          <w:szCs w:val="28"/>
          <w:lang w:eastAsia="ru-RU"/>
        </w:rPr>
        <w:t>Кроме того, согласно изменениям в статью 401 Налогового кодекса РФ дома нежилого назначения (не предназначенные для постоянного проживания граждан, например, дом, размещенный на садовом участке из состава земель сельскохозяйственного назначения), расположенные на садовых или дачных участках, в целях расчета налога на имущество физических лиц приравниваются к жилым домам.</w:t>
      </w:r>
      <w:proofErr w:type="gramEnd"/>
      <w:r w:rsidRPr="0086018E">
        <w:rPr>
          <w:rFonts w:ascii="Times New Roman" w:eastAsia="Times New Roman" w:hAnsi="Times New Roman" w:cs="Times New Roman"/>
          <w:bCs/>
          <w:sz w:val="28"/>
          <w:szCs w:val="28"/>
          <w:lang w:eastAsia="ru-RU"/>
        </w:rPr>
        <w:t xml:space="preserve"> Указанное положение распространяется на правоотношения, возникшие с 1 января 2015 года</w:t>
      </w:r>
      <w:r w:rsidRPr="0086018E">
        <w:rPr>
          <w:rFonts w:ascii="Times New Roman" w:eastAsia="Times New Roman" w:hAnsi="Times New Roman" w:cs="Times New Roman"/>
          <w:b/>
          <w:bCs/>
          <w:sz w:val="28"/>
          <w:szCs w:val="28"/>
          <w:lang w:eastAsia="ru-RU"/>
        </w:rPr>
        <w:t>.</w:t>
      </w:r>
    </w:p>
    <w:p w:rsidR="0063607E" w:rsidRDefault="0063607E" w:rsidP="0086018E">
      <w:pPr>
        <w:spacing w:after="0" w:line="216" w:lineRule="auto"/>
        <w:ind w:firstLine="709"/>
        <w:jc w:val="both"/>
        <w:rPr>
          <w:rFonts w:ascii="Times New Roman" w:eastAsia="Times New Roman" w:hAnsi="Times New Roman" w:cs="Times New Roman"/>
          <w:b/>
          <w:sz w:val="28"/>
          <w:szCs w:val="28"/>
          <w:lang w:eastAsia="ru-RU"/>
        </w:rPr>
      </w:pPr>
    </w:p>
    <w:p w:rsidR="0086018E" w:rsidRPr="0086018E" w:rsidRDefault="0086018E" w:rsidP="0086018E">
      <w:pPr>
        <w:spacing w:after="0" w:line="216"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30</w:t>
      </w:r>
      <w:r w:rsidR="00364193" w:rsidRPr="00364193">
        <w:rPr>
          <w:rFonts w:ascii="Times New Roman" w:eastAsia="Times New Roman" w:hAnsi="Times New Roman" w:cs="Times New Roman"/>
          <w:b/>
          <w:sz w:val="28"/>
          <w:szCs w:val="28"/>
          <w:lang w:eastAsia="ru-RU"/>
        </w:rPr>
        <w:t xml:space="preserve">.12.2016 </w:t>
      </w:r>
      <w:r w:rsidRPr="0086018E">
        <w:rPr>
          <w:rFonts w:ascii="Times New Roman" w:eastAsia="Times New Roman" w:hAnsi="Times New Roman" w:cs="Times New Roman"/>
          <w:b/>
          <w:bCs/>
          <w:sz w:val="28"/>
          <w:szCs w:val="28"/>
          <w:lang w:eastAsia="ru-RU"/>
        </w:rPr>
        <w:t>Уточнены Правила подачи заявления о распоряжении средствами материнского (семейного) капитала</w:t>
      </w:r>
      <w:r w:rsidRPr="0086018E">
        <w:rPr>
          <w:rFonts w:ascii="Times New Roman" w:eastAsia="Times New Roman" w:hAnsi="Times New Roman" w:cs="Times New Roman"/>
          <w:b/>
          <w:sz w:val="28"/>
          <w:szCs w:val="28"/>
          <w:lang w:eastAsia="ru-RU"/>
        </w:rPr>
        <w:t xml:space="preserve"> </w:t>
      </w:r>
    </w:p>
    <w:p w:rsidR="0086018E" w:rsidRDefault="0086018E" w:rsidP="0086018E">
      <w:pPr>
        <w:spacing w:after="0" w:line="216" w:lineRule="auto"/>
        <w:ind w:firstLine="709"/>
        <w:jc w:val="both"/>
        <w:rPr>
          <w:rFonts w:ascii="Times New Roman" w:eastAsia="Times New Roman" w:hAnsi="Times New Roman" w:cs="Times New Roman"/>
          <w:sz w:val="28"/>
          <w:szCs w:val="28"/>
          <w:lang w:eastAsia="ru-RU"/>
        </w:rPr>
      </w:pPr>
    </w:p>
    <w:p w:rsidR="0086018E" w:rsidRPr="0086018E" w:rsidRDefault="0086018E" w:rsidP="0086018E">
      <w:pPr>
        <w:spacing w:after="0" w:line="216" w:lineRule="auto"/>
        <w:ind w:firstLine="709"/>
        <w:jc w:val="both"/>
        <w:rPr>
          <w:rFonts w:ascii="Times New Roman" w:eastAsia="Times New Roman" w:hAnsi="Times New Roman" w:cs="Times New Roman"/>
          <w:sz w:val="28"/>
          <w:szCs w:val="28"/>
          <w:lang w:eastAsia="ru-RU"/>
        </w:rPr>
      </w:pPr>
      <w:r w:rsidRPr="0086018E">
        <w:rPr>
          <w:rFonts w:ascii="Times New Roman" w:eastAsia="Times New Roman" w:hAnsi="Times New Roman" w:cs="Times New Roman"/>
          <w:sz w:val="28"/>
          <w:szCs w:val="28"/>
          <w:lang w:eastAsia="ru-RU"/>
        </w:rPr>
        <w:t xml:space="preserve">Внесены изменения в Правила подачи заявления о распоряжении средствами (частью средств) материнского (семейного) капитала, которые утверждены Приказом Минтруда России от 09.11.2016 № 610н. </w:t>
      </w:r>
    </w:p>
    <w:p w:rsidR="0086018E" w:rsidRPr="0086018E" w:rsidRDefault="0086018E" w:rsidP="0086018E">
      <w:pPr>
        <w:spacing w:after="0" w:line="216" w:lineRule="auto"/>
        <w:ind w:firstLine="709"/>
        <w:jc w:val="both"/>
        <w:rPr>
          <w:rFonts w:ascii="Times New Roman" w:eastAsia="Times New Roman" w:hAnsi="Times New Roman" w:cs="Times New Roman"/>
          <w:sz w:val="28"/>
          <w:szCs w:val="28"/>
          <w:lang w:eastAsia="ru-RU"/>
        </w:rPr>
      </w:pPr>
      <w:proofErr w:type="gramStart"/>
      <w:r w:rsidRPr="0086018E">
        <w:rPr>
          <w:rFonts w:ascii="Times New Roman" w:eastAsia="Times New Roman" w:hAnsi="Times New Roman" w:cs="Times New Roman"/>
          <w:sz w:val="28"/>
          <w:szCs w:val="28"/>
          <w:lang w:eastAsia="ru-RU"/>
        </w:rPr>
        <w:t xml:space="preserve">Приказом предусмотрена возможность подачи заявления о распоряжении средствами материнского капитала в форме электронного документа через личный кабинет застрахованного лица на сайте Пенсионного фонда Российской Федерации www.pfrf.ru/. Заявление о распоряжении, принятое посредством Единого портала государственных и муниципальных услуг (функций) или информационной системы Пенсионного фонда Российской Федерации «Личный кабинет застрахованного лица», регистрируется в автоматическом режиме. </w:t>
      </w:r>
      <w:proofErr w:type="gramEnd"/>
    </w:p>
    <w:p w:rsidR="0086018E" w:rsidRPr="0086018E" w:rsidRDefault="0086018E" w:rsidP="0086018E">
      <w:pPr>
        <w:spacing w:after="0" w:line="216" w:lineRule="auto"/>
        <w:ind w:firstLine="709"/>
        <w:jc w:val="both"/>
        <w:rPr>
          <w:rFonts w:ascii="Times New Roman" w:eastAsia="Times New Roman" w:hAnsi="Times New Roman" w:cs="Times New Roman"/>
          <w:sz w:val="28"/>
          <w:szCs w:val="28"/>
          <w:lang w:eastAsia="ru-RU"/>
        </w:rPr>
      </w:pPr>
      <w:r w:rsidRPr="0086018E">
        <w:rPr>
          <w:rFonts w:ascii="Times New Roman" w:eastAsia="Times New Roman" w:hAnsi="Times New Roman" w:cs="Times New Roman"/>
          <w:sz w:val="28"/>
          <w:szCs w:val="28"/>
          <w:lang w:eastAsia="ru-RU"/>
        </w:rPr>
        <w:t xml:space="preserve">Должностное лицо территориального органа Пенсионного фонда Российской Федерации не </w:t>
      </w:r>
      <w:proofErr w:type="gramStart"/>
      <w:r w:rsidRPr="0086018E">
        <w:rPr>
          <w:rFonts w:ascii="Times New Roman" w:eastAsia="Times New Roman" w:hAnsi="Times New Roman" w:cs="Times New Roman"/>
          <w:sz w:val="28"/>
          <w:szCs w:val="28"/>
          <w:lang w:eastAsia="ru-RU"/>
        </w:rPr>
        <w:t>позднее рабочего дня, следующего за днем получения заявления о распоряжении формирует</w:t>
      </w:r>
      <w:proofErr w:type="gramEnd"/>
      <w:r w:rsidRPr="0086018E">
        <w:rPr>
          <w:rFonts w:ascii="Times New Roman" w:eastAsia="Times New Roman" w:hAnsi="Times New Roman" w:cs="Times New Roman"/>
          <w:sz w:val="28"/>
          <w:szCs w:val="28"/>
          <w:lang w:eastAsia="ru-RU"/>
        </w:rPr>
        <w:t xml:space="preserve">, направляет заявителю в электронной форме уведомление о получении его заявления о распоряжении с указанием даты представления в территориальный орган Пенсионного фонда Российской Федерации необходимых документов. </w:t>
      </w:r>
    </w:p>
    <w:p w:rsidR="0086018E" w:rsidRPr="0086018E" w:rsidRDefault="0086018E" w:rsidP="0086018E">
      <w:pPr>
        <w:spacing w:after="0" w:line="216" w:lineRule="auto"/>
        <w:ind w:firstLine="709"/>
        <w:jc w:val="both"/>
        <w:rPr>
          <w:rFonts w:ascii="Times New Roman" w:eastAsia="Times New Roman" w:hAnsi="Times New Roman" w:cs="Times New Roman"/>
          <w:sz w:val="28"/>
          <w:szCs w:val="28"/>
          <w:lang w:eastAsia="ru-RU"/>
        </w:rPr>
      </w:pPr>
      <w:r w:rsidRPr="0086018E">
        <w:rPr>
          <w:rFonts w:ascii="Times New Roman" w:eastAsia="Times New Roman" w:hAnsi="Times New Roman" w:cs="Times New Roman"/>
          <w:sz w:val="28"/>
          <w:szCs w:val="28"/>
          <w:lang w:eastAsia="ru-RU"/>
        </w:rPr>
        <w:t xml:space="preserve">Срок представления заявителем необходимых документов не должен превышать 5 рабочих дней со дня получения территориальным органом Пенсионного фонда Российской Федерации заявления о распоряжении. В уведомлении также содержится перечень документов, необходимых для представления заявителем. </w:t>
      </w:r>
    </w:p>
    <w:p w:rsidR="0086018E" w:rsidRPr="0086018E" w:rsidRDefault="0086018E" w:rsidP="0086018E">
      <w:pPr>
        <w:spacing w:after="0" w:line="216" w:lineRule="auto"/>
        <w:ind w:firstLine="709"/>
        <w:jc w:val="both"/>
        <w:rPr>
          <w:rFonts w:ascii="Times New Roman" w:eastAsia="Times New Roman" w:hAnsi="Times New Roman" w:cs="Times New Roman"/>
          <w:sz w:val="28"/>
          <w:szCs w:val="28"/>
          <w:lang w:eastAsia="ru-RU"/>
        </w:rPr>
      </w:pPr>
      <w:r w:rsidRPr="0086018E">
        <w:rPr>
          <w:rFonts w:ascii="Times New Roman" w:eastAsia="Times New Roman" w:hAnsi="Times New Roman" w:cs="Times New Roman"/>
          <w:sz w:val="28"/>
          <w:szCs w:val="28"/>
          <w:lang w:eastAsia="ru-RU"/>
        </w:rPr>
        <w:t xml:space="preserve">При представлении заявителем необходимых документов в территориальный орган Пенсионного фонда Российской Федерации должностное лицо в день обращения </w:t>
      </w:r>
      <w:proofErr w:type="gramStart"/>
      <w:r w:rsidRPr="0086018E">
        <w:rPr>
          <w:rFonts w:ascii="Times New Roman" w:eastAsia="Times New Roman" w:hAnsi="Times New Roman" w:cs="Times New Roman"/>
          <w:sz w:val="28"/>
          <w:szCs w:val="28"/>
          <w:lang w:eastAsia="ru-RU"/>
        </w:rPr>
        <w:t>регистрирует их и выдает</w:t>
      </w:r>
      <w:proofErr w:type="gramEnd"/>
      <w:r w:rsidRPr="0086018E">
        <w:rPr>
          <w:rFonts w:ascii="Times New Roman" w:eastAsia="Times New Roman" w:hAnsi="Times New Roman" w:cs="Times New Roman"/>
          <w:sz w:val="28"/>
          <w:szCs w:val="28"/>
          <w:lang w:eastAsia="ru-RU"/>
        </w:rPr>
        <w:t xml:space="preserve"> расписку-уведомление заявителю на руки. </w:t>
      </w:r>
    </w:p>
    <w:p w:rsidR="0086018E" w:rsidRPr="0086018E" w:rsidRDefault="0086018E" w:rsidP="0086018E">
      <w:pPr>
        <w:spacing w:after="0" w:line="216" w:lineRule="auto"/>
        <w:ind w:firstLine="709"/>
        <w:jc w:val="both"/>
        <w:rPr>
          <w:rFonts w:ascii="Times New Roman" w:eastAsia="Times New Roman" w:hAnsi="Times New Roman" w:cs="Times New Roman"/>
          <w:sz w:val="28"/>
          <w:szCs w:val="28"/>
          <w:lang w:eastAsia="ru-RU"/>
        </w:rPr>
      </w:pPr>
      <w:r w:rsidRPr="0086018E">
        <w:rPr>
          <w:rFonts w:ascii="Times New Roman" w:eastAsia="Times New Roman" w:hAnsi="Times New Roman" w:cs="Times New Roman"/>
          <w:sz w:val="28"/>
          <w:szCs w:val="28"/>
          <w:lang w:eastAsia="ru-RU"/>
        </w:rPr>
        <w:t>В случае</w:t>
      </w:r>
      <w:proofErr w:type="gramStart"/>
      <w:r w:rsidRPr="0086018E">
        <w:rPr>
          <w:rFonts w:ascii="Times New Roman" w:eastAsia="Times New Roman" w:hAnsi="Times New Roman" w:cs="Times New Roman"/>
          <w:sz w:val="28"/>
          <w:szCs w:val="28"/>
          <w:lang w:eastAsia="ru-RU"/>
        </w:rPr>
        <w:t>,</w:t>
      </w:r>
      <w:proofErr w:type="gramEnd"/>
      <w:r w:rsidRPr="0086018E">
        <w:rPr>
          <w:rFonts w:ascii="Times New Roman" w:eastAsia="Times New Roman" w:hAnsi="Times New Roman" w:cs="Times New Roman"/>
          <w:sz w:val="28"/>
          <w:szCs w:val="28"/>
          <w:lang w:eastAsia="ru-RU"/>
        </w:rPr>
        <w:t xml:space="preserve"> если заявитель не представил в течение указанного срока необходимые документы, он уведомляется об отказе в рассмотрении заявления </w:t>
      </w:r>
    </w:p>
    <w:p w:rsidR="00364193" w:rsidRPr="0086018E" w:rsidRDefault="0086018E" w:rsidP="0086018E">
      <w:pPr>
        <w:spacing w:after="0" w:line="216" w:lineRule="auto"/>
        <w:ind w:firstLine="709"/>
        <w:jc w:val="both"/>
        <w:rPr>
          <w:rFonts w:ascii="Times New Roman" w:eastAsia="Times New Roman" w:hAnsi="Times New Roman" w:cs="Times New Roman"/>
          <w:sz w:val="28"/>
          <w:szCs w:val="28"/>
          <w:lang w:eastAsia="ru-RU"/>
        </w:rPr>
      </w:pPr>
      <w:r w:rsidRPr="0086018E">
        <w:rPr>
          <w:rFonts w:ascii="Times New Roman" w:eastAsia="Times New Roman" w:hAnsi="Times New Roman" w:cs="Times New Roman"/>
          <w:sz w:val="28"/>
          <w:szCs w:val="28"/>
          <w:lang w:eastAsia="ru-RU"/>
        </w:rPr>
        <w:t>Приказ действует с 10 декабря 2016 года.</w:t>
      </w:r>
    </w:p>
    <w:sectPr w:rsidR="00364193" w:rsidRPr="0086018E" w:rsidSect="00EA64DD">
      <w:headerReference w:type="default" r:id="rId8"/>
      <w:pgSz w:w="11906" w:h="16838"/>
      <w:pgMar w:top="567" w:right="567" w:bottom="56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1A3" w:rsidRDefault="001A71A3" w:rsidP="00EA64DD">
      <w:pPr>
        <w:spacing w:after="0" w:line="240" w:lineRule="auto"/>
      </w:pPr>
      <w:r>
        <w:separator/>
      </w:r>
    </w:p>
  </w:endnote>
  <w:endnote w:type="continuationSeparator" w:id="0">
    <w:p w:rsidR="001A71A3" w:rsidRDefault="001A71A3" w:rsidP="00EA6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1A3" w:rsidRDefault="001A71A3" w:rsidP="00EA64DD">
      <w:pPr>
        <w:spacing w:after="0" w:line="240" w:lineRule="auto"/>
      </w:pPr>
      <w:r>
        <w:separator/>
      </w:r>
    </w:p>
  </w:footnote>
  <w:footnote w:type="continuationSeparator" w:id="0">
    <w:p w:rsidR="001A71A3" w:rsidRDefault="001A71A3" w:rsidP="00EA64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894336"/>
      <w:docPartObj>
        <w:docPartGallery w:val="Page Numbers (Top of Page)"/>
        <w:docPartUnique/>
      </w:docPartObj>
    </w:sdtPr>
    <w:sdtEndPr/>
    <w:sdtContent>
      <w:p w:rsidR="00EA64DD" w:rsidRDefault="00EA64DD">
        <w:pPr>
          <w:pStyle w:val="a4"/>
          <w:jc w:val="center"/>
        </w:pPr>
        <w:r>
          <w:fldChar w:fldCharType="begin"/>
        </w:r>
        <w:r>
          <w:instrText>PAGE   \* MERGEFORMAT</w:instrText>
        </w:r>
        <w:r>
          <w:fldChar w:fldCharType="separate"/>
        </w:r>
        <w:r w:rsidR="0063607E">
          <w:rPr>
            <w:noProof/>
          </w:rPr>
          <w:t>2</w:t>
        </w:r>
        <w:r>
          <w:fldChar w:fldCharType="end"/>
        </w:r>
      </w:p>
    </w:sdtContent>
  </w:sdt>
  <w:p w:rsidR="00EA64DD" w:rsidRDefault="00EA64D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DDE"/>
    <w:rsid w:val="00030403"/>
    <w:rsid w:val="00034955"/>
    <w:rsid w:val="000A006E"/>
    <w:rsid w:val="001051FF"/>
    <w:rsid w:val="001A71A3"/>
    <w:rsid w:val="002274F8"/>
    <w:rsid w:val="00251C73"/>
    <w:rsid w:val="002B1353"/>
    <w:rsid w:val="002C0693"/>
    <w:rsid w:val="00364193"/>
    <w:rsid w:val="004C7D1A"/>
    <w:rsid w:val="00512706"/>
    <w:rsid w:val="00557EE9"/>
    <w:rsid w:val="00562994"/>
    <w:rsid w:val="005869E5"/>
    <w:rsid w:val="00615E1A"/>
    <w:rsid w:val="0063607E"/>
    <w:rsid w:val="00822017"/>
    <w:rsid w:val="00852377"/>
    <w:rsid w:val="00854C72"/>
    <w:rsid w:val="0086018E"/>
    <w:rsid w:val="00893093"/>
    <w:rsid w:val="008B12D1"/>
    <w:rsid w:val="009C0CAC"/>
    <w:rsid w:val="00CA5114"/>
    <w:rsid w:val="00CC0488"/>
    <w:rsid w:val="00D028D2"/>
    <w:rsid w:val="00D86706"/>
    <w:rsid w:val="00DA0DB1"/>
    <w:rsid w:val="00DD52C5"/>
    <w:rsid w:val="00EA64DD"/>
    <w:rsid w:val="00FA6CF4"/>
    <w:rsid w:val="00FB4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C7D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641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7D1A"/>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0304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A64D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A64DD"/>
  </w:style>
  <w:style w:type="paragraph" w:styleId="a6">
    <w:name w:val="footer"/>
    <w:basedOn w:val="a"/>
    <w:link w:val="a7"/>
    <w:uiPriority w:val="99"/>
    <w:unhideWhenUsed/>
    <w:rsid w:val="00EA64D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A64DD"/>
  </w:style>
  <w:style w:type="character" w:customStyle="1" w:styleId="20">
    <w:name w:val="Заголовок 2 Знак"/>
    <w:basedOn w:val="a0"/>
    <w:link w:val="2"/>
    <w:uiPriority w:val="9"/>
    <w:semiHidden/>
    <w:rsid w:val="0036419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C7D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641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7D1A"/>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0304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A64D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A64DD"/>
  </w:style>
  <w:style w:type="paragraph" w:styleId="a6">
    <w:name w:val="footer"/>
    <w:basedOn w:val="a"/>
    <w:link w:val="a7"/>
    <w:uiPriority w:val="99"/>
    <w:unhideWhenUsed/>
    <w:rsid w:val="00EA64D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A64DD"/>
  </w:style>
  <w:style w:type="character" w:customStyle="1" w:styleId="20">
    <w:name w:val="Заголовок 2 Знак"/>
    <w:basedOn w:val="a0"/>
    <w:link w:val="2"/>
    <w:uiPriority w:val="9"/>
    <w:semiHidden/>
    <w:rsid w:val="0036419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06256">
      <w:bodyDiv w:val="1"/>
      <w:marLeft w:val="0"/>
      <w:marRight w:val="0"/>
      <w:marTop w:val="0"/>
      <w:marBottom w:val="0"/>
      <w:divBdr>
        <w:top w:val="none" w:sz="0" w:space="0" w:color="auto"/>
        <w:left w:val="none" w:sz="0" w:space="0" w:color="auto"/>
        <w:bottom w:val="none" w:sz="0" w:space="0" w:color="auto"/>
        <w:right w:val="none" w:sz="0" w:space="0" w:color="auto"/>
      </w:divBdr>
    </w:div>
    <w:div w:id="67658743">
      <w:bodyDiv w:val="1"/>
      <w:marLeft w:val="0"/>
      <w:marRight w:val="0"/>
      <w:marTop w:val="0"/>
      <w:marBottom w:val="0"/>
      <w:divBdr>
        <w:top w:val="none" w:sz="0" w:space="0" w:color="auto"/>
        <w:left w:val="none" w:sz="0" w:space="0" w:color="auto"/>
        <w:bottom w:val="none" w:sz="0" w:space="0" w:color="auto"/>
        <w:right w:val="none" w:sz="0" w:space="0" w:color="auto"/>
      </w:divBdr>
    </w:div>
    <w:div w:id="104036223">
      <w:bodyDiv w:val="1"/>
      <w:marLeft w:val="0"/>
      <w:marRight w:val="0"/>
      <w:marTop w:val="0"/>
      <w:marBottom w:val="0"/>
      <w:divBdr>
        <w:top w:val="none" w:sz="0" w:space="0" w:color="auto"/>
        <w:left w:val="none" w:sz="0" w:space="0" w:color="auto"/>
        <w:bottom w:val="none" w:sz="0" w:space="0" w:color="auto"/>
        <w:right w:val="none" w:sz="0" w:space="0" w:color="auto"/>
      </w:divBdr>
    </w:div>
    <w:div w:id="154955357">
      <w:bodyDiv w:val="1"/>
      <w:marLeft w:val="0"/>
      <w:marRight w:val="0"/>
      <w:marTop w:val="0"/>
      <w:marBottom w:val="0"/>
      <w:divBdr>
        <w:top w:val="none" w:sz="0" w:space="0" w:color="auto"/>
        <w:left w:val="none" w:sz="0" w:space="0" w:color="auto"/>
        <w:bottom w:val="none" w:sz="0" w:space="0" w:color="auto"/>
        <w:right w:val="none" w:sz="0" w:space="0" w:color="auto"/>
      </w:divBdr>
      <w:divsChild>
        <w:div w:id="1953900361">
          <w:marLeft w:val="0"/>
          <w:marRight w:val="0"/>
          <w:marTop w:val="0"/>
          <w:marBottom w:val="0"/>
          <w:divBdr>
            <w:top w:val="none" w:sz="0" w:space="0" w:color="auto"/>
            <w:left w:val="none" w:sz="0" w:space="0" w:color="auto"/>
            <w:bottom w:val="none" w:sz="0" w:space="0" w:color="auto"/>
            <w:right w:val="none" w:sz="0" w:space="0" w:color="auto"/>
          </w:divBdr>
        </w:div>
        <w:div w:id="769858425">
          <w:marLeft w:val="0"/>
          <w:marRight w:val="0"/>
          <w:marTop w:val="0"/>
          <w:marBottom w:val="0"/>
          <w:divBdr>
            <w:top w:val="none" w:sz="0" w:space="0" w:color="auto"/>
            <w:left w:val="none" w:sz="0" w:space="0" w:color="auto"/>
            <w:bottom w:val="none" w:sz="0" w:space="0" w:color="auto"/>
            <w:right w:val="none" w:sz="0" w:space="0" w:color="auto"/>
          </w:divBdr>
        </w:div>
      </w:divsChild>
    </w:div>
    <w:div w:id="168721024">
      <w:bodyDiv w:val="1"/>
      <w:marLeft w:val="0"/>
      <w:marRight w:val="0"/>
      <w:marTop w:val="0"/>
      <w:marBottom w:val="0"/>
      <w:divBdr>
        <w:top w:val="none" w:sz="0" w:space="0" w:color="auto"/>
        <w:left w:val="none" w:sz="0" w:space="0" w:color="auto"/>
        <w:bottom w:val="none" w:sz="0" w:space="0" w:color="auto"/>
        <w:right w:val="none" w:sz="0" w:space="0" w:color="auto"/>
      </w:divBdr>
    </w:div>
    <w:div w:id="223682586">
      <w:bodyDiv w:val="1"/>
      <w:marLeft w:val="0"/>
      <w:marRight w:val="0"/>
      <w:marTop w:val="0"/>
      <w:marBottom w:val="0"/>
      <w:divBdr>
        <w:top w:val="none" w:sz="0" w:space="0" w:color="auto"/>
        <w:left w:val="none" w:sz="0" w:space="0" w:color="auto"/>
        <w:bottom w:val="none" w:sz="0" w:space="0" w:color="auto"/>
        <w:right w:val="none" w:sz="0" w:space="0" w:color="auto"/>
      </w:divBdr>
      <w:divsChild>
        <w:div w:id="402069024">
          <w:marLeft w:val="0"/>
          <w:marRight w:val="0"/>
          <w:marTop w:val="0"/>
          <w:marBottom w:val="0"/>
          <w:divBdr>
            <w:top w:val="none" w:sz="0" w:space="0" w:color="auto"/>
            <w:left w:val="none" w:sz="0" w:space="0" w:color="auto"/>
            <w:bottom w:val="none" w:sz="0" w:space="0" w:color="auto"/>
            <w:right w:val="none" w:sz="0" w:space="0" w:color="auto"/>
          </w:divBdr>
        </w:div>
        <w:div w:id="1236432908">
          <w:marLeft w:val="0"/>
          <w:marRight w:val="0"/>
          <w:marTop w:val="0"/>
          <w:marBottom w:val="0"/>
          <w:divBdr>
            <w:top w:val="none" w:sz="0" w:space="0" w:color="auto"/>
            <w:left w:val="none" w:sz="0" w:space="0" w:color="auto"/>
            <w:bottom w:val="none" w:sz="0" w:space="0" w:color="auto"/>
            <w:right w:val="none" w:sz="0" w:space="0" w:color="auto"/>
          </w:divBdr>
        </w:div>
      </w:divsChild>
    </w:div>
    <w:div w:id="309408382">
      <w:bodyDiv w:val="1"/>
      <w:marLeft w:val="0"/>
      <w:marRight w:val="0"/>
      <w:marTop w:val="0"/>
      <w:marBottom w:val="0"/>
      <w:divBdr>
        <w:top w:val="none" w:sz="0" w:space="0" w:color="auto"/>
        <w:left w:val="none" w:sz="0" w:space="0" w:color="auto"/>
        <w:bottom w:val="none" w:sz="0" w:space="0" w:color="auto"/>
        <w:right w:val="none" w:sz="0" w:space="0" w:color="auto"/>
      </w:divBdr>
      <w:divsChild>
        <w:div w:id="5833891">
          <w:marLeft w:val="0"/>
          <w:marRight w:val="0"/>
          <w:marTop w:val="0"/>
          <w:marBottom w:val="0"/>
          <w:divBdr>
            <w:top w:val="none" w:sz="0" w:space="0" w:color="auto"/>
            <w:left w:val="none" w:sz="0" w:space="0" w:color="auto"/>
            <w:bottom w:val="none" w:sz="0" w:space="0" w:color="auto"/>
            <w:right w:val="none" w:sz="0" w:space="0" w:color="auto"/>
          </w:divBdr>
        </w:div>
        <w:div w:id="1892692716">
          <w:marLeft w:val="0"/>
          <w:marRight w:val="0"/>
          <w:marTop w:val="0"/>
          <w:marBottom w:val="0"/>
          <w:divBdr>
            <w:top w:val="none" w:sz="0" w:space="0" w:color="auto"/>
            <w:left w:val="none" w:sz="0" w:space="0" w:color="auto"/>
            <w:bottom w:val="none" w:sz="0" w:space="0" w:color="auto"/>
            <w:right w:val="none" w:sz="0" w:space="0" w:color="auto"/>
          </w:divBdr>
        </w:div>
      </w:divsChild>
    </w:div>
    <w:div w:id="867062358">
      <w:bodyDiv w:val="1"/>
      <w:marLeft w:val="0"/>
      <w:marRight w:val="0"/>
      <w:marTop w:val="0"/>
      <w:marBottom w:val="0"/>
      <w:divBdr>
        <w:top w:val="none" w:sz="0" w:space="0" w:color="auto"/>
        <w:left w:val="none" w:sz="0" w:space="0" w:color="auto"/>
        <w:bottom w:val="none" w:sz="0" w:space="0" w:color="auto"/>
        <w:right w:val="none" w:sz="0" w:space="0" w:color="auto"/>
      </w:divBdr>
      <w:divsChild>
        <w:div w:id="1348755780">
          <w:marLeft w:val="0"/>
          <w:marRight w:val="0"/>
          <w:marTop w:val="0"/>
          <w:marBottom w:val="0"/>
          <w:divBdr>
            <w:top w:val="none" w:sz="0" w:space="0" w:color="auto"/>
            <w:left w:val="none" w:sz="0" w:space="0" w:color="auto"/>
            <w:bottom w:val="none" w:sz="0" w:space="0" w:color="auto"/>
            <w:right w:val="none" w:sz="0" w:space="0" w:color="auto"/>
          </w:divBdr>
        </w:div>
        <w:div w:id="500242468">
          <w:marLeft w:val="0"/>
          <w:marRight w:val="0"/>
          <w:marTop w:val="0"/>
          <w:marBottom w:val="0"/>
          <w:divBdr>
            <w:top w:val="none" w:sz="0" w:space="0" w:color="auto"/>
            <w:left w:val="none" w:sz="0" w:space="0" w:color="auto"/>
            <w:bottom w:val="none" w:sz="0" w:space="0" w:color="auto"/>
            <w:right w:val="none" w:sz="0" w:space="0" w:color="auto"/>
          </w:divBdr>
        </w:div>
      </w:divsChild>
    </w:div>
    <w:div w:id="883447588">
      <w:bodyDiv w:val="1"/>
      <w:marLeft w:val="0"/>
      <w:marRight w:val="0"/>
      <w:marTop w:val="0"/>
      <w:marBottom w:val="0"/>
      <w:divBdr>
        <w:top w:val="none" w:sz="0" w:space="0" w:color="auto"/>
        <w:left w:val="none" w:sz="0" w:space="0" w:color="auto"/>
        <w:bottom w:val="none" w:sz="0" w:space="0" w:color="auto"/>
        <w:right w:val="none" w:sz="0" w:space="0" w:color="auto"/>
      </w:divBdr>
      <w:divsChild>
        <w:div w:id="416286313">
          <w:marLeft w:val="0"/>
          <w:marRight w:val="0"/>
          <w:marTop w:val="0"/>
          <w:marBottom w:val="0"/>
          <w:divBdr>
            <w:top w:val="none" w:sz="0" w:space="0" w:color="auto"/>
            <w:left w:val="none" w:sz="0" w:space="0" w:color="auto"/>
            <w:bottom w:val="none" w:sz="0" w:space="0" w:color="auto"/>
            <w:right w:val="none" w:sz="0" w:space="0" w:color="auto"/>
          </w:divBdr>
        </w:div>
        <w:div w:id="1638797718">
          <w:marLeft w:val="0"/>
          <w:marRight w:val="0"/>
          <w:marTop w:val="0"/>
          <w:marBottom w:val="0"/>
          <w:divBdr>
            <w:top w:val="none" w:sz="0" w:space="0" w:color="auto"/>
            <w:left w:val="none" w:sz="0" w:space="0" w:color="auto"/>
            <w:bottom w:val="none" w:sz="0" w:space="0" w:color="auto"/>
            <w:right w:val="none" w:sz="0" w:space="0" w:color="auto"/>
          </w:divBdr>
        </w:div>
      </w:divsChild>
    </w:div>
    <w:div w:id="906767563">
      <w:bodyDiv w:val="1"/>
      <w:marLeft w:val="0"/>
      <w:marRight w:val="0"/>
      <w:marTop w:val="0"/>
      <w:marBottom w:val="0"/>
      <w:divBdr>
        <w:top w:val="none" w:sz="0" w:space="0" w:color="auto"/>
        <w:left w:val="none" w:sz="0" w:space="0" w:color="auto"/>
        <w:bottom w:val="none" w:sz="0" w:space="0" w:color="auto"/>
        <w:right w:val="none" w:sz="0" w:space="0" w:color="auto"/>
      </w:divBdr>
      <w:divsChild>
        <w:div w:id="1289242050">
          <w:marLeft w:val="0"/>
          <w:marRight w:val="0"/>
          <w:marTop w:val="0"/>
          <w:marBottom w:val="0"/>
          <w:divBdr>
            <w:top w:val="none" w:sz="0" w:space="0" w:color="auto"/>
            <w:left w:val="none" w:sz="0" w:space="0" w:color="auto"/>
            <w:bottom w:val="none" w:sz="0" w:space="0" w:color="auto"/>
            <w:right w:val="none" w:sz="0" w:space="0" w:color="auto"/>
          </w:divBdr>
        </w:div>
        <w:div w:id="1074622079">
          <w:marLeft w:val="0"/>
          <w:marRight w:val="0"/>
          <w:marTop w:val="0"/>
          <w:marBottom w:val="0"/>
          <w:divBdr>
            <w:top w:val="none" w:sz="0" w:space="0" w:color="auto"/>
            <w:left w:val="none" w:sz="0" w:space="0" w:color="auto"/>
            <w:bottom w:val="none" w:sz="0" w:space="0" w:color="auto"/>
            <w:right w:val="none" w:sz="0" w:space="0" w:color="auto"/>
          </w:divBdr>
        </w:div>
      </w:divsChild>
    </w:div>
    <w:div w:id="916553661">
      <w:bodyDiv w:val="1"/>
      <w:marLeft w:val="0"/>
      <w:marRight w:val="0"/>
      <w:marTop w:val="0"/>
      <w:marBottom w:val="0"/>
      <w:divBdr>
        <w:top w:val="none" w:sz="0" w:space="0" w:color="auto"/>
        <w:left w:val="none" w:sz="0" w:space="0" w:color="auto"/>
        <w:bottom w:val="none" w:sz="0" w:space="0" w:color="auto"/>
        <w:right w:val="none" w:sz="0" w:space="0" w:color="auto"/>
      </w:divBdr>
      <w:divsChild>
        <w:div w:id="553008782">
          <w:marLeft w:val="0"/>
          <w:marRight w:val="0"/>
          <w:marTop w:val="0"/>
          <w:marBottom w:val="0"/>
          <w:divBdr>
            <w:top w:val="none" w:sz="0" w:space="0" w:color="auto"/>
            <w:left w:val="none" w:sz="0" w:space="0" w:color="auto"/>
            <w:bottom w:val="none" w:sz="0" w:space="0" w:color="auto"/>
            <w:right w:val="none" w:sz="0" w:space="0" w:color="auto"/>
          </w:divBdr>
        </w:div>
        <w:div w:id="1598950736">
          <w:marLeft w:val="0"/>
          <w:marRight w:val="0"/>
          <w:marTop w:val="0"/>
          <w:marBottom w:val="0"/>
          <w:divBdr>
            <w:top w:val="none" w:sz="0" w:space="0" w:color="auto"/>
            <w:left w:val="none" w:sz="0" w:space="0" w:color="auto"/>
            <w:bottom w:val="none" w:sz="0" w:space="0" w:color="auto"/>
            <w:right w:val="none" w:sz="0" w:space="0" w:color="auto"/>
          </w:divBdr>
        </w:div>
      </w:divsChild>
    </w:div>
    <w:div w:id="1036472045">
      <w:bodyDiv w:val="1"/>
      <w:marLeft w:val="0"/>
      <w:marRight w:val="0"/>
      <w:marTop w:val="0"/>
      <w:marBottom w:val="0"/>
      <w:divBdr>
        <w:top w:val="none" w:sz="0" w:space="0" w:color="auto"/>
        <w:left w:val="none" w:sz="0" w:space="0" w:color="auto"/>
        <w:bottom w:val="none" w:sz="0" w:space="0" w:color="auto"/>
        <w:right w:val="none" w:sz="0" w:space="0" w:color="auto"/>
      </w:divBdr>
      <w:divsChild>
        <w:div w:id="1020161252">
          <w:marLeft w:val="0"/>
          <w:marRight w:val="0"/>
          <w:marTop w:val="0"/>
          <w:marBottom w:val="0"/>
          <w:divBdr>
            <w:top w:val="none" w:sz="0" w:space="0" w:color="auto"/>
            <w:left w:val="none" w:sz="0" w:space="0" w:color="auto"/>
            <w:bottom w:val="none" w:sz="0" w:space="0" w:color="auto"/>
            <w:right w:val="none" w:sz="0" w:space="0" w:color="auto"/>
          </w:divBdr>
        </w:div>
        <w:div w:id="60370165">
          <w:marLeft w:val="0"/>
          <w:marRight w:val="0"/>
          <w:marTop w:val="0"/>
          <w:marBottom w:val="0"/>
          <w:divBdr>
            <w:top w:val="none" w:sz="0" w:space="0" w:color="auto"/>
            <w:left w:val="none" w:sz="0" w:space="0" w:color="auto"/>
            <w:bottom w:val="none" w:sz="0" w:space="0" w:color="auto"/>
            <w:right w:val="none" w:sz="0" w:space="0" w:color="auto"/>
          </w:divBdr>
        </w:div>
      </w:divsChild>
    </w:div>
    <w:div w:id="1182935970">
      <w:bodyDiv w:val="1"/>
      <w:marLeft w:val="0"/>
      <w:marRight w:val="0"/>
      <w:marTop w:val="0"/>
      <w:marBottom w:val="0"/>
      <w:divBdr>
        <w:top w:val="none" w:sz="0" w:space="0" w:color="auto"/>
        <w:left w:val="none" w:sz="0" w:space="0" w:color="auto"/>
        <w:bottom w:val="none" w:sz="0" w:space="0" w:color="auto"/>
        <w:right w:val="none" w:sz="0" w:space="0" w:color="auto"/>
      </w:divBdr>
    </w:div>
    <w:div w:id="1194880914">
      <w:bodyDiv w:val="1"/>
      <w:marLeft w:val="0"/>
      <w:marRight w:val="0"/>
      <w:marTop w:val="0"/>
      <w:marBottom w:val="0"/>
      <w:divBdr>
        <w:top w:val="none" w:sz="0" w:space="0" w:color="auto"/>
        <w:left w:val="none" w:sz="0" w:space="0" w:color="auto"/>
        <w:bottom w:val="none" w:sz="0" w:space="0" w:color="auto"/>
        <w:right w:val="none" w:sz="0" w:space="0" w:color="auto"/>
      </w:divBdr>
    </w:div>
    <w:div w:id="1285621375">
      <w:bodyDiv w:val="1"/>
      <w:marLeft w:val="0"/>
      <w:marRight w:val="0"/>
      <w:marTop w:val="0"/>
      <w:marBottom w:val="0"/>
      <w:divBdr>
        <w:top w:val="none" w:sz="0" w:space="0" w:color="auto"/>
        <w:left w:val="none" w:sz="0" w:space="0" w:color="auto"/>
        <w:bottom w:val="none" w:sz="0" w:space="0" w:color="auto"/>
        <w:right w:val="none" w:sz="0" w:space="0" w:color="auto"/>
      </w:divBdr>
      <w:divsChild>
        <w:div w:id="1571042078">
          <w:marLeft w:val="0"/>
          <w:marRight w:val="0"/>
          <w:marTop w:val="0"/>
          <w:marBottom w:val="0"/>
          <w:divBdr>
            <w:top w:val="none" w:sz="0" w:space="0" w:color="auto"/>
            <w:left w:val="none" w:sz="0" w:space="0" w:color="auto"/>
            <w:bottom w:val="none" w:sz="0" w:space="0" w:color="auto"/>
            <w:right w:val="none" w:sz="0" w:space="0" w:color="auto"/>
          </w:divBdr>
        </w:div>
        <w:div w:id="778064797">
          <w:marLeft w:val="0"/>
          <w:marRight w:val="0"/>
          <w:marTop w:val="0"/>
          <w:marBottom w:val="0"/>
          <w:divBdr>
            <w:top w:val="none" w:sz="0" w:space="0" w:color="auto"/>
            <w:left w:val="none" w:sz="0" w:space="0" w:color="auto"/>
            <w:bottom w:val="none" w:sz="0" w:space="0" w:color="auto"/>
            <w:right w:val="none" w:sz="0" w:space="0" w:color="auto"/>
          </w:divBdr>
        </w:div>
        <w:div w:id="1590577799">
          <w:marLeft w:val="0"/>
          <w:marRight w:val="0"/>
          <w:marTop w:val="0"/>
          <w:marBottom w:val="0"/>
          <w:divBdr>
            <w:top w:val="none" w:sz="0" w:space="0" w:color="auto"/>
            <w:left w:val="none" w:sz="0" w:space="0" w:color="auto"/>
            <w:bottom w:val="none" w:sz="0" w:space="0" w:color="auto"/>
            <w:right w:val="none" w:sz="0" w:space="0" w:color="auto"/>
          </w:divBdr>
        </w:div>
      </w:divsChild>
    </w:div>
    <w:div w:id="1344360840">
      <w:bodyDiv w:val="1"/>
      <w:marLeft w:val="0"/>
      <w:marRight w:val="0"/>
      <w:marTop w:val="0"/>
      <w:marBottom w:val="0"/>
      <w:divBdr>
        <w:top w:val="none" w:sz="0" w:space="0" w:color="auto"/>
        <w:left w:val="none" w:sz="0" w:space="0" w:color="auto"/>
        <w:bottom w:val="none" w:sz="0" w:space="0" w:color="auto"/>
        <w:right w:val="none" w:sz="0" w:space="0" w:color="auto"/>
      </w:divBdr>
    </w:div>
    <w:div w:id="1406028052">
      <w:bodyDiv w:val="1"/>
      <w:marLeft w:val="0"/>
      <w:marRight w:val="0"/>
      <w:marTop w:val="0"/>
      <w:marBottom w:val="0"/>
      <w:divBdr>
        <w:top w:val="none" w:sz="0" w:space="0" w:color="auto"/>
        <w:left w:val="none" w:sz="0" w:space="0" w:color="auto"/>
        <w:bottom w:val="none" w:sz="0" w:space="0" w:color="auto"/>
        <w:right w:val="none" w:sz="0" w:space="0" w:color="auto"/>
      </w:divBdr>
      <w:divsChild>
        <w:div w:id="1385251271">
          <w:marLeft w:val="0"/>
          <w:marRight w:val="0"/>
          <w:marTop w:val="0"/>
          <w:marBottom w:val="0"/>
          <w:divBdr>
            <w:top w:val="none" w:sz="0" w:space="0" w:color="auto"/>
            <w:left w:val="none" w:sz="0" w:space="0" w:color="auto"/>
            <w:bottom w:val="none" w:sz="0" w:space="0" w:color="auto"/>
            <w:right w:val="none" w:sz="0" w:space="0" w:color="auto"/>
          </w:divBdr>
        </w:div>
        <w:div w:id="2146388859">
          <w:marLeft w:val="0"/>
          <w:marRight w:val="0"/>
          <w:marTop w:val="0"/>
          <w:marBottom w:val="0"/>
          <w:divBdr>
            <w:top w:val="none" w:sz="0" w:space="0" w:color="auto"/>
            <w:left w:val="none" w:sz="0" w:space="0" w:color="auto"/>
            <w:bottom w:val="none" w:sz="0" w:space="0" w:color="auto"/>
            <w:right w:val="none" w:sz="0" w:space="0" w:color="auto"/>
          </w:divBdr>
        </w:div>
      </w:divsChild>
    </w:div>
    <w:div w:id="1468473883">
      <w:bodyDiv w:val="1"/>
      <w:marLeft w:val="0"/>
      <w:marRight w:val="0"/>
      <w:marTop w:val="0"/>
      <w:marBottom w:val="0"/>
      <w:divBdr>
        <w:top w:val="none" w:sz="0" w:space="0" w:color="auto"/>
        <w:left w:val="none" w:sz="0" w:space="0" w:color="auto"/>
        <w:bottom w:val="none" w:sz="0" w:space="0" w:color="auto"/>
        <w:right w:val="none" w:sz="0" w:space="0" w:color="auto"/>
      </w:divBdr>
      <w:divsChild>
        <w:div w:id="686181513">
          <w:marLeft w:val="0"/>
          <w:marRight w:val="0"/>
          <w:marTop w:val="0"/>
          <w:marBottom w:val="0"/>
          <w:divBdr>
            <w:top w:val="none" w:sz="0" w:space="0" w:color="auto"/>
            <w:left w:val="none" w:sz="0" w:space="0" w:color="auto"/>
            <w:bottom w:val="none" w:sz="0" w:space="0" w:color="auto"/>
            <w:right w:val="none" w:sz="0" w:space="0" w:color="auto"/>
          </w:divBdr>
        </w:div>
        <w:div w:id="825047980">
          <w:marLeft w:val="0"/>
          <w:marRight w:val="0"/>
          <w:marTop w:val="0"/>
          <w:marBottom w:val="0"/>
          <w:divBdr>
            <w:top w:val="none" w:sz="0" w:space="0" w:color="auto"/>
            <w:left w:val="none" w:sz="0" w:space="0" w:color="auto"/>
            <w:bottom w:val="none" w:sz="0" w:space="0" w:color="auto"/>
            <w:right w:val="none" w:sz="0" w:space="0" w:color="auto"/>
          </w:divBdr>
        </w:div>
      </w:divsChild>
    </w:div>
    <w:div w:id="1500390710">
      <w:bodyDiv w:val="1"/>
      <w:marLeft w:val="0"/>
      <w:marRight w:val="0"/>
      <w:marTop w:val="0"/>
      <w:marBottom w:val="0"/>
      <w:divBdr>
        <w:top w:val="none" w:sz="0" w:space="0" w:color="auto"/>
        <w:left w:val="none" w:sz="0" w:space="0" w:color="auto"/>
        <w:bottom w:val="none" w:sz="0" w:space="0" w:color="auto"/>
        <w:right w:val="none" w:sz="0" w:space="0" w:color="auto"/>
      </w:divBdr>
    </w:div>
    <w:div w:id="1514106092">
      <w:bodyDiv w:val="1"/>
      <w:marLeft w:val="0"/>
      <w:marRight w:val="0"/>
      <w:marTop w:val="0"/>
      <w:marBottom w:val="0"/>
      <w:divBdr>
        <w:top w:val="none" w:sz="0" w:space="0" w:color="auto"/>
        <w:left w:val="none" w:sz="0" w:space="0" w:color="auto"/>
        <w:bottom w:val="none" w:sz="0" w:space="0" w:color="auto"/>
        <w:right w:val="none" w:sz="0" w:space="0" w:color="auto"/>
      </w:divBdr>
    </w:div>
    <w:div w:id="1553495442">
      <w:bodyDiv w:val="1"/>
      <w:marLeft w:val="0"/>
      <w:marRight w:val="0"/>
      <w:marTop w:val="0"/>
      <w:marBottom w:val="0"/>
      <w:divBdr>
        <w:top w:val="none" w:sz="0" w:space="0" w:color="auto"/>
        <w:left w:val="none" w:sz="0" w:space="0" w:color="auto"/>
        <w:bottom w:val="none" w:sz="0" w:space="0" w:color="auto"/>
        <w:right w:val="none" w:sz="0" w:space="0" w:color="auto"/>
      </w:divBdr>
      <w:divsChild>
        <w:div w:id="643312322">
          <w:marLeft w:val="0"/>
          <w:marRight w:val="0"/>
          <w:marTop w:val="0"/>
          <w:marBottom w:val="0"/>
          <w:divBdr>
            <w:top w:val="none" w:sz="0" w:space="0" w:color="auto"/>
            <w:left w:val="none" w:sz="0" w:space="0" w:color="auto"/>
            <w:bottom w:val="none" w:sz="0" w:space="0" w:color="auto"/>
            <w:right w:val="none" w:sz="0" w:space="0" w:color="auto"/>
          </w:divBdr>
        </w:div>
        <w:div w:id="2054455090">
          <w:marLeft w:val="0"/>
          <w:marRight w:val="0"/>
          <w:marTop w:val="0"/>
          <w:marBottom w:val="0"/>
          <w:divBdr>
            <w:top w:val="none" w:sz="0" w:space="0" w:color="auto"/>
            <w:left w:val="none" w:sz="0" w:space="0" w:color="auto"/>
            <w:bottom w:val="none" w:sz="0" w:space="0" w:color="auto"/>
            <w:right w:val="none" w:sz="0" w:space="0" w:color="auto"/>
          </w:divBdr>
        </w:div>
      </w:divsChild>
    </w:div>
    <w:div w:id="1652248212">
      <w:bodyDiv w:val="1"/>
      <w:marLeft w:val="0"/>
      <w:marRight w:val="0"/>
      <w:marTop w:val="0"/>
      <w:marBottom w:val="0"/>
      <w:divBdr>
        <w:top w:val="none" w:sz="0" w:space="0" w:color="auto"/>
        <w:left w:val="none" w:sz="0" w:space="0" w:color="auto"/>
        <w:bottom w:val="none" w:sz="0" w:space="0" w:color="auto"/>
        <w:right w:val="none" w:sz="0" w:space="0" w:color="auto"/>
      </w:divBdr>
      <w:divsChild>
        <w:div w:id="65763059">
          <w:marLeft w:val="0"/>
          <w:marRight w:val="0"/>
          <w:marTop w:val="0"/>
          <w:marBottom w:val="0"/>
          <w:divBdr>
            <w:top w:val="none" w:sz="0" w:space="0" w:color="auto"/>
            <w:left w:val="none" w:sz="0" w:space="0" w:color="auto"/>
            <w:bottom w:val="none" w:sz="0" w:space="0" w:color="auto"/>
            <w:right w:val="none" w:sz="0" w:space="0" w:color="auto"/>
          </w:divBdr>
        </w:div>
        <w:div w:id="1894075496">
          <w:marLeft w:val="0"/>
          <w:marRight w:val="0"/>
          <w:marTop w:val="0"/>
          <w:marBottom w:val="0"/>
          <w:divBdr>
            <w:top w:val="none" w:sz="0" w:space="0" w:color="auto"/>
            <w:left w:val="none" w:sz="0" w:space="0" w:color="auto"/>
            <w:bottom w:val="none" w:sz="0" w:space="0" w:color="auto"/>
            <w:right w:val="none" w:sz="0" w:space="0" w:color="auto"/>
          </w:divBdr>
        </w:div>
      </w:divsChild>
    </w:div>
    <w:div w:id="1987856057">
      <w:bodyDiv w:val="1"/>
      <w:marLeft w:val="0"/>
      <w:marRight w:val="0"/>
      <w:marTop w:val="0"/>
      <w:marBottom w:val="0"/>
      <w:divBdr>
        <w:top w:val="none" w:sz="0" w:space="0" w:color="auto"/>
        <w:left w:val="none" w:sz="0" w:space="0" w:color="auto"/>
        <w:bottom w:val="none" w:sz="0" w:space="0" w:color="auto"/>
        <w:right w:val="none" w:sz="0" w:space="0" w:color="auto"/>
      </w:divBdr>
      <w:divsChild>
        <w:div w:id="1664621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0A21D-E920-4848-A40F-E384654C1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1326</Words>
  <Characters>7559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Нина</cp:lastModifiedBy>
  <cp:revision>2</cp:revision>
  <dcterms:created xsi:type="dcterms:W3CDTF">2016-12-28T11:02:00Z</dcterms:created>
  <dcterms:modified xsi:type="dcterms:W3CDTF">2016-12-28T11:02:00Z</dcterms:modified>
</cp:coreProperties>
</file>