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55" w:rsidRPr="00FF667C" w:rsidRDefault="00FA3855" w:rsidP="00FF66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F667C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-262890</wp:posOffset>
            </wp:positionV>
            <wp:extent cx="488315" cy="620395"/>
            <wp:effectExtent l="19050" t="0" r="6985" b="0"/>
            <wp:wrapTight wrapText="bothSides">
              <wp:wrapPolygon edited="0">
                <wp:start x="-843" y="0"/>
                <wp:lineTo x="-843" y="21224"/>
                <wp:lineTo x="21909" y="21224"/>
                <wp:lineTo x="21909" y="0"/>
                <wp:lineTo x="-843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3855" w:rsidRPr="00FF667C" w:rsidRDefault="00FA3855" w:rsidP="00FF667C">
      <w:pPr>
        <w:pStyle w:val="msonormalbullet2gifbullet1gifbullet3gif"/>
        <w:spacing w:before="0" w:beforeAutospacing="0" w:after="0" w:afterAutospacing="0"/>
        <w:ind w:right="-6"/>
        <w:contextualSpacing/>
        <w:rPr>
          <w:sz w:val="28"/>
          <w:szCs w:val="28"/>
        </w:rPr>
      </w:pPr>
    </w:p>
    <w:p w:rsidR="00FA3855" w:rsidRPr="00FF667C" w:rsidRDefault="00FA3855" w:rsidP="00FF667C">
      <w:pPr>
        <w:pStyle w:val="msonormalbullet2gifbullet3gif"/>
        <w:spacing w:before="0" w:beforeAutospacing="0" w:after="0" w:afterAutospacing="0"/>
        <w:ind w:right="-6"/>
        <w:contextualSpacing/>
        <w:jc w:val="center"/>
        <w:rPr>
          <w:b/>
          <w:smallCaps/>
          <w:sz w:val="32"/>
          <w:szCs w:val="32"/>
        </w:rPr>
      </w:pPr>
      <w:r w:rsidRPr="00FF667C">
        <w:rPr>
          <w:b/>
          <w:smallCaps/>
          <w:sz w:val="32"/>
          <w:szCs w:val="32"/>
        </w:rPr>
        <w:t xml:space="preserve">администрация троицкого сельского поселения крымского района </w:t>
      </w:r>
    </w:p>
    <w:p w:rsidR="00FA3855" w:rsidRPr="00FF667C" w:rsidRDefault="00FA3855" w:rsidP="00FF667C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</w:p>
    <w:p w:rsidR="00FA3855" w:rsidRPr="00FF667C" w:rsidRDefault="00FA3855" w:rsidP="00FF667C">
      <w:pPr>
        <w:pStyle w:val="msotitlebullet1gifbullet1gifbullet1gif"/>
        <w:spacing w:before="0" w:beforeAutospacing="0" w:after="0" w:afterAutospacing="0"/>
        <w:ind w:left="-900"/>
        <w:contextualSpacing/>
        <w:jc w:val="center"/>
        <w:rPr>
          <w:b/>
          <w:color w:val="000000"/>
          <w:spacing w:val="20"/>
          <w:sz w:val="36"/>
          <w:szCs w:val="36"/>
        </w:rPr>
      </w:pPr>
      <w:r w:rsidRPr="00FF667C">
        <w:rPr>
          <w:b/>
          <w:color w:val="000000"/>
          <w:spacing w:val="20"/>
          <w:sz w:val="40"/>
          <w:szCs w:val="40"/>
        </w:rPr>
        <w:t xml:space="preserve">       </w:t>
      </w:r>
      <w:r w:rsidRPr="00FF667C">
        <w:rPr>
          <w:b/>
          <w:color w:val="000000"/>
          <w:spacing w:val="20"/>
          <w:sz w:val="36"/>
          <w:szCs w:val="36"/>
        </w:rPr>
        <w:t>ПОСТАНОВЛЕНИЕ</w:t>
      </w:r>
    </w:p>
    <w:p w:rsidR="00FA3855" w:rsidRPr="00FF667C" w:rsidRDefault="00FA3855" w:rsidP="00FF667C">
      <w:pPr>
        <w:pStyle w:val="msotitlebullet1gifbullet1gifbullet3gif"/>
        <w:spacing w:before="0" w:beforeAutospacing="0" w:after="0" w:afterAutospacing="0"/>
        <w:ind w:left="-900"/>
        <w:contextualSpacing/>
        <w:jc w:val="center"/>
        <w:rPr>
          <w:b/>
          <w:color w:val="000000"/>
          <w:spacing w:val="20"/>
          <w:sz w:val="40"/>
          <w:szCs w:val="40"/>
        </w:rPr>
      </w:pPr>
    </w:p>
    <w:tbl>
      <w:tblPr>
        <w:tblW w:w="0" w:type="auto"/>
        <w:tblInd w:w="518" w:type="dxa"/>
        <w:tblLayout w:type="fixed"/>
        <w:tblLook w:val="04A0"/>
      </w:tblPr>
      <w:tblGrid>
        <w:gridCol w:w="513"/>
        <w:gridCol w:w="2156"/>
        <w:gridCol w:w="4640"/>
        <w:gridCol w:w="1548"/>
      </w:tblGrid>
      <w:tr w:rsidR="00FA3855" w:rsidRPr="00FF667C" w:rsidTr="00C23B61">
        <w:tc>
          <w:tcPr>
            <w:tcW w:w="513" w:type="dxa"/>
            <w:hideMark/>
          </w:tcPr>
          <w:p w:rsidR="00FA3855" w:rsidRPr="00FF667C" w:rsidRDefault="00FA3855" w:rsidP="00FF667C">
            <w:pPr>
              <w:pStyle w:val="msonormalbullet1gif"/>
              <w:snapToGrid w:val="0"/>
              <w:spacing w:before="0" w:beforeAutospacing="0" w:after="0" w:afterAutospacing="0"/>
              <w:ind w:left="-900" w:firstLine="900"/>
              <w:contextualSpacing/>
              <w:rPr>
                <w:color w:val="000000"/>
                <w:sz w:val="28"/>
                <w:szCs w:val="28"/>
              </w:rPr>
            </w:pPr>
            <w:r w:rsidRPr="00FF667C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A3855" w:rsidRPr="00FF667C" w:rsidRDefault="009416A4" w:rsidP="00FF667C">
            <w:pPr>
              <w:pStyle w:val="msonormalbullet2gifbullet1gif"/>
              <w:snapToGrid w:val="0"/>
              <w:spacing w:before="0" w:beforeAutospacing="0" w:after="0" w:afterAutospacing="0"/>
              <w:ind w:left="-900" w:firstLine="90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20.01.2014</w:t>
            </w:r>
          </w:p>
        </w:tc>
        <w:tc>
          <w:tcPr>
            <w:tcW w:w="4640" w:type="dxa"/>
            <w:hideMark/>
          </w:tcPr>
          <w:p w:rsidR="00FA3855" w:rsidRPr="00FF667C" w:rsidRDefault="00FA3855" w:rsidP="00FF667C">
            <w:pPr>
              <w:pStyle w:val="msonormalbullet2gifbullet3gif"/>
              <w:tabs>
                <w:tab w:val="left" w:pos="569"/>
                <w:tab w:val="right" w:pos="4424"/>
              </w:tabs>
              <w:snapToGrid w:val="0"/>
              <w:spacing w:before="0" w:beforeAutospacing="0" w:after="0" w:afterAutospacing="0"/>
              <w:ind w:left="-900" w:firstLine="900"/>
              <w:contextualSpacing/>
              <w:rPr>
                <w:color w:val="000000"/>
                <w:sz w:val="28"/>
                <w:szCs w:val="28"/>
              </w:rPr>
            </w:pPr>
            <w:r w:rsidRPr="00FF667C">
              <w:rPr>
                <w:color w:val="000000"/>
                <w:sz w:val="28"/>
                <w:szCs w:val="28"/>
              </w:rPr>
              <w:tab/>
            </w:r>
            <w:r w:rsidRPr="00FF667C">
              <w:rPr>
                <w:color w:val="000000"/>
                <w:sz w:val="28"/>
                <w:szCs w:val="28"/>
              </w:rPr>
              <w:tab/>
              <w:t>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A3855" w:rsidRPr="00FF667C" w:rsidRDefault="009416A4" w:rsidP="00FF667C">
            <w:pPr>
              <w:pStyle w:val="msonormalbullet1gif"/>
              <w:snapToGri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A3855" w:rsidRPr="00FF667C" w:rsidRDefault="00FA3855" w:rsidP="00FF667C">
      <w:pPr>
        <w:pStyle w:val="msonormalbullet3gifbullet1gif"/>
        <w:spacing w:before="0" w:beforeAutospacing="0" w:after="0" w:afterAutospacing="0"/>
        <w:ind w:left="-900" w:firstLine="900"/>
        <w:contextualSpacing/>
        <w:jc w:val="center"/>
        <w:rPr>
          <w:color w:val="000000"/>
        </w:rPr>
      </w:pPr>
      <w:r w:rsidRPr="00FF667C">
        <w:rPr>
          <w:color w:val="000000"/>
        </w:rPr>
        <w:t>станица Троицкая</w:t>
      </w:r>
    </w:p>
    <w:p w:rsidR="00F33566" w:rsidRPr="00FF667C" w:rsidRDefault="00F33566" w:rsidP="00FF667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F33566" w:rsidRPr="00FF667C" w:rsidRDefault="00F33566" w:rsidP="00FF6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реестра наиболее коррупциогенных сфер деятельности и наиболее коррупциогенных должностей в администрации </w:t>
      </w:r>
      <w:r w:rsidR="003F607A" w:rsidRPr="00FF667C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FF667C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3F607A" w:rsidRPr="00FF667C">
        <w:rPr>
          <w:rFonts w:ascii="Times New Roman" w:hAnsi="Times New Roman" w:cs="Times New Roman"/>
          <w:sz w:val="28"/>
          <w:szCs w:val="28"/>
        </w:rPr>
        <w:t>Троицкого</w:t>
      </w:r>
      <w:r w:rsidRPr="00FF667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3B75B0" w:rsidRPr="00FF667C">
        <w:rPr>
          <w:rFonts w:ascii="Times New Roman" w:hAnsi="Times New Roman" w:cs="Times New Roman"/>
          <w:sz w:val="28"/>
          <w:szCs w:val="28"/>
        </w:rPr>
        <w:t>ПОСТАНОВЛЯЮ</w:t>
      </w:r>
      <w:r w:rsidRPr="00FF667C">
        <w:rPr>
          <w:rFonts w:ascii="Times New Roman" w:hAnsi="Times New Roman" w:cs="Times New Roman"/>
          <w:bCs/>
          <w:sz w:val="28"/>
          <w:szCs w:val="28"/>
        </w:rPr>
        <w:t>:</w:t>
      </w:r>
    </w:p>
    <w:p w:rsidR="00F33566" w:rsidRPr="00FF667C" w:rsidRDefault="00F33566" w:rsidP="00FF66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7C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F33566" w:rsidRPr="00FF667C" w:rsidRDefault="00F33566" w:rsidP="00FF66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7C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 реестра коррупциогенных сфер деятельности органов местного самоуправления и наиболее коррупциогенных должностей в администрации </w:t>
      </w:r>
      <w:r w:rsidR="003F607A" w:rsidRPr="00FF667C"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FF66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(приложение</w:t>
      </w:r>
      <w:r w:rsidR="00FA3855" w:rsidRPr="00FF667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FF66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3566" w:rsidRPr="00FF667C" w:rsidRDefault="00F33566" w:rsidP="00FF66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наиболее </w:t>
      </w:r>
      <w:r w:rsidR="00FA3855" w:rsidRPr="00FF667C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r w:rsidR="00FA3855"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 деятельности администрации </w:t>
      </w:r>
      <w:r w:rsidR="003F607A" w:rsidRPr="00FF667C"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FF66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3F607A"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33566" w:rsidRPr="00FF667C" w:rsidRDefault="00F33566" w:rsidP="00FF66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наиболее коррупциогенных должностей муниципальной службы в администрации </w:t>
      </w:r>
      <w:r w:rsidR="003F607A" w:rsidRPr="00FF667C"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FF66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(приложение</w:t>
      </w:r>
      <w:r w:rsidR="003F607A" w:rsidRPr="00FF667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FF66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3566" w:rsidRPr="00FF667C" w:rsidRDefault="00F33566" w:rsidP="00FF66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FF667C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F33566" w:rsidRPr="00FF667C" w:rsidRDefault="00F33566" w:rsidP="00FF6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обнародованию.</w:t>
      </w:r>
    </w:p>
    <w:p w:rsidR="00F33566" w:rsidRPr="00FF667C" w:rsidRDefault="00F33566" w:rsidP="00FF6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4.</w:t>
      </w:r>
      <w:r w:rsidRPr="00FF667C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Постановление вступает в силу со дня его обнародования.</w:t>
      </w:r>
    </w:p>
    <w:p w:rsidR="00F33566" w:rsidRPr="00FF667C" w:rsidRDefault="00F33566" w:rsidP="00FF6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07A" w:rsidRPr="00FF667C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FF6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Крымского района</w:t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</w:r>
      <w:r w:rsidR="00FA3855" w:rsidRPr="00FF667C">
        <w:rPr>
          <w:rFonts w:ascii="Times New Roman" w:hAnsi="Times New Roman" w:cs="Times New Roman"/>
          <w:sz w:val="28"/>
          <w:szCs w:val="28"/>
        </w:rPr>
        <w:tab/>
        <w:t>В.И. Позняк</w:t>
      </w: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33566" w:rsidRPr="00FF667C" w:rsidSect="00FF667C">
          <w:pgSz w:w="11906" w:h="16838"/>
          <w:pgMar w:top="1134" w:right="567" w:bottom="1134" w:left="1701" w:header="709" w:footer="709" w:gutter="0"/>
          <w:cols w:space="720"/>
        </w:sectPr>
      </w:pPr>
    </w:p>
    <w:p w:rsidR="00F33566" w:rsidRPr="00FF667C" w:rsidRDefault="00F33566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3855" w:rsidRPr="00FF667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3566" w:rsidRPr="00FF667C" w:rsidRDefault="00F33566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3566" w:rsidRPr="00FF667C" w:rsidRDefault="003F607A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F33566" w:rsidRPr="00FF66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607A" w:rsidRPr="00FF667C" w:rsidRDefault="003F607A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33566" w:rsidRPr="00FF667C" w:rsidRDefault="00F33566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от </w:t>
      </w:r>
      <w:r w:rsidR="009416A4">
        <w:rPr>
          <w:rFonts w:ascii="Times New Roman" w:hAnsi="Times New Roman" w:cs="Times New Roman"/>
          <w:sz w:val="28"/>
          <w:szCs w:val="28"/>
        </w:rPr>
        <w:t>20.01.2014</w:t>
      </w:r>
      <w:r w:rsidRPr="00FF667C">
        <w:rPr>
          <w:rFonts w:ascii="Times New Roman" w:hAnsi="Times New Roman" w:cs="Times New Roman"/>
          <w:sz w:val="28"/>
          <w:szCs w:val="28"/>
        </w:rPr>
        <w:t xml:space="preserve"> № </w:t>
      </w:r>
      <w:r w:rsidR="009416A4">
        <w:rPr>
          <w:rFonts w:ascii="Times New Roman" w:hAnsi="Times New Roman" w:cs="Times New Roman"/>
          <w:sz w:val="28"/>
          <w:szCs w:val="28"/>
        </w:rPr>
        <w:t>11</w:t>
      </w: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75B0" w:rsidRPr="00FF667C" w:rsidRDefault="003B75B0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FF667C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реестра наиболее коррупциогенных сфер деятельности и наиболее коррупциогенных должностей в администрации </w:t>
      </w:r>
      <w:r w:rsidR="003F607A" w:rsidRPr="00FF667C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FF667C">
        <w:rPr>
          <w:rFonts w:ascii="Times New Roman" w:hAnsi="Times New Roman" w:cs="Times New Roman"/>
          <w:sz w:val="28"/>
          <w:szCs w:val="28"/>
        </w:rPr>
        <w:t xml:space="preserve"> </w:t>
      </w:r>
      <w:r w:rsidRPr="00FF667C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F33566" w:rsidRPr="00FF667C" w:rsidRDefault="00F33566" w:rsidP="00FF6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67C">
        <w:rPr>
          <w:rFonts w:ascii="Times New Roman" w:hAnsi="Times New Roman" w:cs="Times New Roman"/>
          <w:color w:val="000000"/>
          <w:sz w:val="28"/>
          <w:szCs w:val="28"/>
        </w:rPr>
        <w:t xml:space="preserve">1. Порядок формирования реестра наиболее коррупционно опасных сфер деятельности администрации </w:t>
      </w:r>
      <w:r w:rsidR="003F607A" w:rsidRPr="00FF667C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FF667C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FF667C">
        <w:rPr>
          <w:rFonts w:ascii="Times New Roman" w:hAnsi="Times New Roman" w:cs="Times New Roman"/>
          <w:color w:val="000000"/>
          <w:sz w:val="28"/>
          <w:szCs w:val="28"/>
        </w:rPr>
        <w:t xml:space="preserve">и наиболее коррупциогенных должностей муниципальной службы в администрации </w:t>
      </w:r>
      <w:r w:rsidR="003F607A" w:rsidRPr="00FF667C">
        <w:rPr>
          <w:rFonts w:ascii="Times New Roman" w:hAnsi="Times New Roman" w:cs="Times New Roman"/>
          <w:sz w:val="28"/>
          <w:szCs w:val="28"/>
        </w:rPr>
        <w:t>Троицкого</w:t>
      </w:r>
      <w:r w:rsidRPr="00FF6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67C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FF667C">
        <w:rPr>
          <w:rFonts w:ascii="Times New Roman" w:hAnsi="Times New Roman" w:cs="Times New Roman"/>
          <w:color w:val="000000"/>
          <w:sz w:val="28"/>
          <w:szCs w:val="28"/>
        </w:rPr>
        <w:t>(далее - Порядок) разработан в целях локализации и концентрации усилий по противодействию коррупции в отношении лиц, исполняющих должностные обязанности, в наибольшей мере подверженные риску коррупционных проявлений, и устанавливает основы формирования реестра наиболее коррупционно опасных сфер деятельности администрации (далее - Реестр коррупционно опасных сфер деятельности) и реестра наиболее коррупциогенных должностей муниципальной службы в администрации (далее - Реестр наиболее коррупциогенных должностей).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67C">
        <w:rPr>
          <w:rFonts w:ascii="Times New Roman" w:hAnsi="Times New Roman" w:cs="Times New Roman"/>
          <w:sz w:val="28"/>
          <w:szCs w:val="28"/>
        </w:rPr>
        <w:t>2.</w:t>
      </w:r>
      <w:r w:rsidRPr="00F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67C">
        <w:rPr>
          <w:rFonts w:ascii="Times New Roman" w:hAnsi="Times New Roman" w:cs="Times New Roman"/>
          <w:sz w:val="28"/>
          <w:szCs w:val="28"/>
        </w:rPr>
        <w:t xml:space="preserve">Наиболее коррупциогенными сферами деятельности администрации </w:t>
      </w:r>
      <w:r w:rsidR="003F607A" w:rsidRPr="00FF667C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FF667C">
        <w:rPr>
          <w:rFonts w:ascii="Times New Roman" w:hAnsi="Times New Roman" w:cs="Times New Roman"/>
          <w:sz w:val="28"/>
          <w:szCs w:val="28"/>
        </w:rPr>
        <w:t>сельского поселения Крымского района и наиболее коррупциогенными должностями муниципальной службы могут являться следующие сферы деятельности и должности муниципальной службы, которые связаны с: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- непосредственным предоставлением государственных и муниципальных услуг заявителям;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- осуществлением контрольных и надзорных мероприятий;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- подготовкой и принятием решений о распределении бюджетных средств;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- подготовкой и принятием решений, связанных с осуществлением муниципальных закупок;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- подготовкой и принятием решений по выдаче разрешений;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- иными контрольно-разрешительными действиями.</w:t>
      </w:r>
    </w:p>
    <w:p w:rsidR="00F33566" w:rsidRPr="00FF667C" w:rsidRDefault="00F33566" w:rsidP="00FF6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3. Реестр коррупциогенных сфер деятельности и Реестр наиболее коррупциогенных должностей утверждаются постановлением </w:t>
      </w:r>
      <w:r w:rsidRPr="00FF66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F607A" w:rsidRPr="00FF667C">
        <w:rPr>
          <w:rFonts w:ascii="Times New Roman" w:hAnsi="Times New Roman" w:cs="Times New Roman"/>
          <w:sz w:val="28"/>
          <w:szCs w:val="28"/>
        </w:rPr>
        <w:t>Троицкого</w:t>
      </w:r>
      <w:r w:rsidRPr="00FF667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 учетом Реестра наиболее коррупционно опасных сфер деятельности органов местного самоуправления.</w:t>
      </w:r>
    </w:p>
    <w:p w:rsidR="00F33566" w:rsidRPr="00FF667C" w:rsidRDefault="00F33566" w:rsidP="00FF667C">
      <w:pPr>
        <w:tabs>
          <w:tab w:val="left" w:pos="-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  <w:t xml:space="preserve">4. На основании Реестра коррупциогенных сфер деятельности и Реестра наиболее коррупциогенных должностей администрацией поселения разрабатываются и внедряются механизмы противодействия потенциальным рискам коррупционных проявлений и возможным незаконным </w:t>
      </w:r>
      <w:r w:rsidRPr="00FF667C">
        <w:rPr>
          <w:rFonts w:ascii="Times New Roman" w:hAnsi="Times New Roman" w:cs="Times New Roman"/>
          <w:sz w:val="28"/>
          <w:szCs w:val="28"/>
        </w:rPr>
        <w:lastRenderedPageBreak/>
        <w:t>вознаграждениям за коррупционные действия при исполнении должностных обязанностей муниципальными служащими.</w:t>
      </w:r>
    </w:p>
    <w:p w:rsidR="003F607A" w:rsidRPr="00FF667C" w:rsidRDefault="003F607A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Заместитель главы Троицкого сельского поселения</w:t>
      </w:r>
    </w:p>
    <w:p w:rsidR="00FA3855" w:rsidRPr="00FF667C" w:rsidRDefault="003F607A" w:rsidP="009527C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  <w:t xml:space="preserve">  А.Ф. Сокол</w:t>
      </w:r>
      <w:r w:rsidR="00F33566" w:rsidRPr="00FF667C">
        <w:rPr>
          <w:rFonts w:ascii="Times New Roman" w:hAnsi="Times New Roman" w:cs="Times New Roman"/>
          <w:sz w:val="28"/>
          <w:szCs w:val="28"/>
        </w:rPr>
        <w:br w:type="page"/>
      </w:r>
      <w:r w:rsidRPr="00FF66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A3855" w:rsidRPr="00FF667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33566" w:rsidRPr="00FF667C" w:rsidRDefault="00FA3855" w:rsidP="009527C1">
      <w:pPr>
        <w:tabs>
          <w:tab w:val="left" w:pos="-2552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к </w:t>
      </w:r>
      <w:r w:rsidR="00F33566" w:rsidRPr="00FF667C">
        <w:rPr>
          <w:rFonts w:ascii="Times New Roman" w:hAnsi="Times New Roman" w:cs="Times New Roman"/>
          <w:sz w:val="28"/>
          <w:szCs w:val="28"/>
        </w:rPr>
        <w:t>постановлени</w:t>
      </w:r>
      <w:r w:rsidRPr="00FF667C">
        <w:rPr>
          <w:rFonts w:ascii="Times New Roman" w:hAnsi="Times New Roman" w:cs="Times New Roman"/>
          <w:sz w:val="28"/>
          <w:szCs w:val="28"/>
        </w:rPr>
        <w:t>ю</w:t>
      </w:r>
      <w:r w:rsidR="00F33566" w:rsidRPr="00FF66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33566" w:rsidRPr="00FF667C" w:rsidRDefault="003F607A" w:rsidP="009527C1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F33566" w:rsidRPr="00FF66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855" w:rsidRPr="00FF667C" w:rsidRDefault="00FA3855" w:rsidP="009527C1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416A4" w:rsidRPr="00FF667C" w:rsidRDefault="009416A4" w:rsidP="009416A4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20.01.2014</w:t>
      </w:r>
      <w:r w:rsidRPr="00FF66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33566" w:rsidRPr="00FF667C" w:rsidRDefault="00F33566" w:rsidP="00FF667C">
      <w:pPr>
        <w:tabs>
          <w:tab w:val="left" w:pos="-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tabs>
          <w:tab w:val="left" w:pos="78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7C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FF667C" w:rsidRDefault="00F33566" w:rsidP="00FF667C">
      <w:pPr>
        <w:tabs>
          <w:tab w:val="left" w:pos="78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7C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коррупциогенных сфер деятельности администрации </w:t>
      </w:r>
    </w:p>
    <w:p w:rsidR="00F33566" w:rsidRPr="00FF667C" w:rsidRDefault="003F607A" w:rsidP="00FF667C">
      <w:pPr>
        <w:tabs>
          <w:tab w:val="left" w:pos="78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="00F33566" w:rsidRPr="00FF66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F667C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FF667C" w:rsidRPr="00FF667C" w:rsidRDefault="00FF667C" w:rsidP="00FF667C">
      <w:pPr>
        <w:tabs>
          <w:tab w:val="left" w:pos="78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66" w:rsidRPr="00FF667C" w:rsidRDefault="00F33566" w:rsidP="00FF667C">
      <w:pPr>
        <w:pStyle w:val="1"/>
        <w:spacing w:before="0" w:after="0"/>
        <w:ind w:firstLine="709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66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FF667C" w:rsidRPr="00FF667C">
        <w:rPr>
          <w:rFonts w:ascii="Times New Roman" w:hAnsi="Times New Roman" w:cs="Times New Roman"/>
          <w:b w:val="0"/>
          <w:color w:val="auto"/>
          <w:sz w:val="28"/>
          <w:szCs w:val="28"/>
        </w:rPr>
        <w:t>Закупка товаров, работ, услуг для обеспечения муниципальных нужд.</w:t>
      </w:r>
    </w:p>
    <w:p w:rsidR="00F33566" w:rsidRPr="00FF667C" w:rsidRDefault="00FA3855" w:rsidP="00FF667C">
      <w:pPr>
        <w:tabs>
          <w:tab w:val="left" w:pos="-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</w:r>
      <w:r w:rsidR="00F33566" w:rsidRPr="00FF667C">
        <w:rPr>
          <w:rFonts w:ascii="Times New Roman" w:hAnsi="Times New Roman" w:cs="Times New Roman"/>
          <w:sz w:val="28"/>
          <w:szCs w:val="28"/>
        </w:rPr>
        <w:t>2. Формирование, исполнение и контроль за исполнением местного бюджета.</w:t>
      </w:r>
    </w:p>
    <w:p w:rsidR="00F33566" w:rsidRPr="00FF667C" w:rsidRDefault="00FA3855" w:rsidP="00FF667C">
      <w:pPr>
        <w:tabs>
          <w:tab w:val="left" w:pos="-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</w:r>
      <w:r w:rsidR="00F33566" w:rsidRPr="00FF667C">
        <w:rPr>
          <w:rFonts w:ascii="Times New Roman" w:hAnsi="Times New Roman" w:cs="Times New Roman"/>
          <w:sz w:val="28"/>
          <w:szCs w:val="28"/>
        </w:rPr>
        <w:t>3.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F33566" w:rsidRPr="00FF667C" w:rsidRDefault="00FA3855" w:rsidP="00FF667C">
      <w:pPr>
        <w:tabs>
          <w:tab w:val="left" w:pos="-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</w:r>
      <w:r w:rsidR="00F33566" w:rsidRPr="00FF667C">
        <w:rPr>
          <w:rFonts w:ascii="Times New Roman" w:hAnsi="Times New Roman" w:cs="Times New Roman"/>
          <w:sz w:val="28"/>
          <w:szCs w:val="28"/>
        </w:rPr>
        <w:t>4.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</w:p>
    <w:p w:rsidR="00F33566" w:rsidRPr="00FF667C" w:rsidRDefault="00FA3855" w:rsidP="00FF667C">
      <w:pPr>
        <w:tabs>
          <w:tab w:val="left" w:pos="-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</w:r>
      <w:r w:rsidR="00F33566" w:rsidRPr="00FF667C">
        <w:rPr>
          <w:rFonts w:ascii="Times New Roman" w:hAnsi="Times New Roman" w:cs="Times New Roman"/>
          <w:sz w:val="28"/>
          <w:szCs w:val="28"/>
        </w:rPr>
        <w:t>5.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F33566" w:rsidRPr="00FF667C" w:rsidRDefault="00FA3855" w:rsidP="00FF667C">
      <w:pPr>
        <w:tabs>
          <w:tab w:val="left" w:pos="-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</w:r>
      <w:r w:rsidR="00F33566" w:rsidRPr="00FF667C">
        <w:rPr>
          <w:rFonts w:ascii="Times New Roman" w:hAnsi="Times New Roman" w:cs="Times New Roman"/>
          <w:sz w:val="28"/>
          <w:szCs w:val="28"/>
        </w:rPr>
        <w:t>6. Создание условий на предоставление транспортных услуг населению, организация транспортного обслуживания населения и содержание дорог.</w:t>
      </w:r>
    </w:p>
    <w:p w:rsidR="00F33566" w:rsidRPr="00FF667C" w:rsidRDefault="00FA3855" w:rsidP="00FF667C">
      <w:pPr>
        <w:tabs>
          <w:tab w:val="left" w:pos="-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ab/>
      </w:r>
      <w:r w:rsidR="00F33566" w:rsidRPr="00FF667C">
        <w:rPr>
          <w:rFonts w:ascii="Times New Roman" w:hAnsi="Times New Roman" w:cs="Times New Roman"/>
          <w:sz w:val="28"/>
          <w:szCs w:val="28"/>
        </w:rPr>
        <w:t>7. Жилищно-коммунальный комплекс.</w:t>
      </w:r>
    </w:p>
    <w:p w:rsidR="00F33566" w:rsidRPr="00FF667C" w:rsidRDefault="00F33566" w:rsidP="00FF6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8. Установление местных налогов и тарифов.</w:t>
      </w:r>
    </w:p>
    <w:p w:rsidR="00F33566" w:rsidRPr="00FF667C" w:rsidRDefault="00F33566" w:rsidP="00FF667C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9. Содействие и развитие сельскохозяйственного производства, создание условий для развития малого и среднего предпринимательства.</w:t>
      </w: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Заместитель главы Троицкого сельского поселения</w:t>
      </w:r>
    </w:p>
    <w:p w:rsidR="00FA3855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  <w:t xml:space="preserve">  А.Ф. Сокол </w:t>
      </w:r>
      <w:r w:rsidR="00F33566" w:rsidRPr="00FF667C">
        <w:rPr>
          <w:rFonts w:ascii="Times New Roman" w:hAnsi="Times New Roman" w:cs="Times New Roman"/>
          <w:sz w:val="28"/>
          <w:szCs w:val="28"/>
        </w:rPr>
        <w:br w:type="page"/>
      </w:r>
    </w:p>
    <w:p w:rsidR="003F607A" w:rsidRPr="00FF667C" w:rsidRDefault="003F607A" w:rsidP="00FF667C">
      <w:pPr>
        <w:tabs>
          <w:tab w:val="left" w:pos="-2552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A3855" w:rsidRPr="00FF667C" w:rsidRDefault="00FA3855" w:rsidP="00FF667C">
      <w:pPr>
        <w:tabs>
          <w:tab w:val="left" w:pos="-2552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A3855" w:rsidRPr="00FF667C" w:rsidRDefault="003F607A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FA3855" w:rsidRPr="00FF66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855" w:rsidRPr="00FF667C" w:rsidRDefault="00FA3855" w:rsidP="00FF667C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416A4" w:rsidRPr="00FF667C" w:rsidRDefault="009416A4" w:rsidP="009416A4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20.01.2014</w:t>
      </w:r>
      <w:r w:rsidRPr="00FF66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A3855" w:rsidRPr="00FF667C" w:rsidRDefault="00FA3855" w:rsidP="00FF667C">
      <w:pPr>
        <w:tabs>
          <w:tab w:val="left" w:pos="-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tabs>
          <w:tab w:val="left" w:pos="-2552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tabs>
          <w:tab w:val="left" w:pos="78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7C">
        <w:rPr>
          <w:rFonts w:ascii="Times New Roman" w:hAnsi="Times New Roman" w:cs="Times New Roman"/>
          <w:b/>
          <w:iCs/>
          <w:sz w:val="28"/>
          <w:szCs w:val="28"/>
        </w:rPr>
        <w:t>РЕЕСТР</w:t>
      </w:r>
    </w:p>
    <w:p w:rsidR="00F33566" w:rsidRPr="00FF667C" w:rsidRDefault="00F33566" w:rsidP="00FF667C">
      <w:pPr>
        <w:tabs>
          <w:tab w:val="left" w:pos="78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7C">
        <w:rPr>
          <w:rFonts w:ascii="Times New Roman" w:hAnsi="Times New Roman" w:cs="Times New Roman"/>
          <w:b/>
          <w:iCs/>
          <w:sz w:val="28"/>
          <w:szCs w:val="28"/>
        </w:rPr>
        <w:t xml:space="preserve">наиболее коррупциогенных должностей муниципальной службы </w:t>
      </w:r>
      <w:r w:rsidRPr="00FF66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F607A" w:rsidRPr="00FF667C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FF66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F607A" w:rsidRPr="00FF667C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F33566" w:rsidRPr="00FF667C" w:rsidRDefault="00F33566" w:rsidP="00FF667C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566" w:rsidRPr="00FF667C" w:rsidRDefault="00F33566" w:rsidP="00FF667C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1. Заместитель главы администрации;</w:t>
      </w:r>
    </w:p>
    <w:p w:rsidR="00F33566" w:rsidRPr="00FF667C" w:rsidRDefault="00F33566" w:rsidP="00FF667C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2. Главный специалист администрации;</w:t>
      </w:r>
    </w:p>
    <w:p w:rsidR="00FA3855" w:rsidRPr="00FF667C" w:rsidRDefault="00FA3855" w:rsidP="00FF667C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3. Ведущий специалист администрации</w:t>
      </w:r>
      <w:r w:rsidR="003F607A" w:rsidRPr="00FF667C">
        <w:rPr>
          <w:rFonts w:ascii="Times New Roman" w:hAnsi="Times New Roman" w:cs="Times New Roman"/>
          <w:sz w:val="28"/>
          <w:szCs w:val="28"/>
        </w:rPr>
        <w:t>;</w:t>
      </w:r>
    </w:p>
    <w:p w:rsidR="00F33566" w:rsidRPr="00FF667C" w:rsidRDefault="003F607A" w:rsidP="00FF667C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4</w:t>
      </w:r>
      <w:r w:rsidR="00F33566" w:rsidRPr="00FF667C">
        <w:rPr>
          <w:rFonts w:ascii="Times New Roman" w:hAnsi="Times New Roman" w:cs="Times New Roman"/>
          <w:sz w:val="28"/>
          <w:szCs w:val="28"/>
        </w:rPr>
        <w:t>. Специалист 1 категории администрации;</w:t>
      </w:r>
    </w:p>
    <w:p w:rsidR="00F33566" w:rsidRPr="00FF667C" w:rsidRDefault="003F607A" w:rsidP="00FF667C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5</w:t>
      </w:r>
      <w:r w:rsidR="00F33566" w:rsidRPr="00FF667C">
        <w:rPr>
          <w:rFonts w:ascii="Times New Roman" w:hAnsi="Times New Roman" w:cs="Times New Roman"/>
          <w:sz w:val="28"/>
          <w:szCs w:val="28"/>
        </w:rPr>
        <w:t>. Специалист 2 категории администрации.</w:t>
      </w:r>
    </w:p>
    <w:p w:rsidR="003F607A" w:rsidRPr="00FF667C" w:rsidRDefault="003F607A" w:rsidP="00FF667C">
      <w:pPr>
        <w:tabs>
          <w:tab w:val="left" w:pos="78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tabs>
          <w:tab w:val="left" w:pos="78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tabs>
          <w:tab w:val="left" w:pos="78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07A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>Заместитель главы Троицкого сельского поселения</w:t>
      </w:r>
    </w:p>
    <w:p w:rsidR="00D550E5" w:rsidRPr="00FF667C" w:rsidRDefault="003F607A" w:rsidP="00FF6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</w:r>
      <w:r w:rsidRPr="00FF667C">
        <w:rPr>
          <w:rFonts w:ascii="Times New Roman" w:hAnsi="Times New Roman" w:cs="Times New Roman"/>
          <w:sz w:val="28"/>
          <w:szCs w:val="28"/>
        </w:rPr>
        <w:tab/>
        <w:t xml:space="preserve">  А.Ф. Сокол</w:t>
      </w:r>
    </w:p>
    <w:sectPr w:rsidR="00D550E5" w:rsidRPr="00FF667C" w:rsidSect="00FF66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F2" w:rsidRDefault="00333FF2" w:rsidP="003F607A">
      <w:pPr>
        <w:spacing w:after="0" w:line="240" w:lineRule="auto"/>
      </w:pPr>
      <w:r>
        <w:separator/>
      </w:r>
    </w:p>
  </w:endnote>
  <w:endnote w:type="continuationSeparator" w:id="1">
    <w:p w:rsidR="00333FF2" w:rsidRDefault="00333FF2" w:rsidP="003F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F2" w:rsidRDefault="00333FF2" w:rsidP="003F607A">
      <w:pPr>
        <w:spacing w:after="0" w:line="240" w:lineRule="auto"/>
      </w:pPr>
      <w:r>
        <w:separator/>
      </w:r>
    </w:p>
  </w:footnote>
  <w:footnote w:type="continuationSeparator" w:id="1">
    <w:p w:rsidR="00333FF2" w:rsidRDefault="00333FF2" w:rsidP="003F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8EE"/>
    <w:multiLevelType w:val="hybridMultilevel"/>
    <w:tmpl w:val="659A3156"/>
    <w:lvl w:ilvl="0" w:tplc="14820F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A45EB"/>
    <w:multiLevelType w:val="hybridMultilevel"/>
    <w:tmpl w:val="1FCC32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566"/>
    <w:rsid w:val="000E1E97"/>
    <w:rsid w:val="00333FF2"/>
    <w:rsid w:val="00395BCE"/>
    <w:rsid w:val="003A23BF"/>
    <w:rsid w:val="003B75B0"/>
    <w:rsid w:val="003F607A"/>
    <w:rsid w:val="004018A3"/>
    <w:rsid w:val="004902CA"/>
    <w:rsid w:val="00504530"/>
    <w:rsid w:val="00557FBF"/>
    <w:rsid w:val="005947A1"/>
    <w:rsid w:val="007656C0"/>
    <w:rsid w:val="0091339B"/>
    <w:rsid w:val="009416A4"/>
    <w:rsid w:val="009527C1"/>
    <w:rsid w:val="00955533"/>
    <w:rsid w:val="00A3206C"/>
    <w:rsid w:val="00A53BC6"/>
    <w:rsid w:val="00B32EF1"/>
    <w:rsid w:val="00C14F91"/>
    <w:rsid w:val="00CE751F"/>
    <w:rsid w:val="00CE7EB5"/>
    <w:rsid w:val="00D46FC0"/>
    <w:rsid w:val="00D550E5"/>
    <w:rsid w:val="00D91129"/>
    <w:rsid w:val="00D95D81"/>
    <w:rsid w:val="00DE7568"/>
    <w:rsid w:val="00E5399C"/>
    <w:rsid w:val="00E8648C"/>
    <w:rsid w:val="00EE0B1D"/>
    <w:rsid w:val="00F33566"/>
    <w:rsid w:val="00FA3855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5"/>
  </w:style>
  <w:style w:type="paragraph" w:styleId="1">
    <w:name w:val="heading 1"/>
    <w:basedOn w:val="a"/>
    <w:next w:val="a"/>
    <w:link w:val="10"/>
    <w:uiPriority w:val="99"/>
    <w:qFormat/>
    <w:rsid w:val="00FF6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">
    <w:name w:val="msotitlebullet1gifbullet1gifbullet1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F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F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07A"/>
  </w:style>
  <w:style w:type="paragraph" w:styleId="a5">
    <w:name w:val="footer"/>
    <w:basedOn w:val="a"/>
    <w:link w:val="a6"/>
    <w:uiPriority w:val="99"/>
    <w:semiHidden/>
    <w:unhideWhenUsed/>
    <w:rsid w:val="003F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07A"/>
  </w:style>
  <w:style w:type="character" w:customStyle="1" w:styleId="10">
    <w:name w:val="Заголовок 1 Знак"/>
    <w:basedOn w:val="a0"/>
    <w:link w:val="1"/>
    <w:uiPriority w:val="99"/>
    <w:rsid w:val="00FF667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6211-8755-43D8-B015-FDD4C5F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2014-02-28T06:55:00Z</cp:lastPrinted>
  <dcterms:created xsi:type="dcterms:W3CDTF">2013-08-29T10:40:00Z</dcterms:created>
  <dcterms:modified xsi:type="dcterms:W3CDTF">2014-02-28T06:55:00Z</dcterms:modified>
</cp:coreProperties>
</file>